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FF87" w14:textId="4CCCE2DB" w:rsidR="009813DE" w:rsidRPr="00414450" w:rsidRDefault="009813DE" w:rsidP="009813DE">
      <w:pPr>
        <w:spacing w:after="240" w:line="240" w:lineRule="auto"/>
        <w:rPr>
          <w:rFonts w:ascii="Arial" w:hAnsi="Arial" w:cs="Arial"/>
          <w:b/>
          <w:color w:val="2F5496"/>
          <w:sz w:val="32"/>
          <w:szCs w:val="32"/>
        </w:rPr>
      </w:pPr>
      <w:r>
        <w:rPr>
          <w:noProof/>
        </w:rPr>
        <w:drawing>
          <wp:anchor distT="0" distB="0" distL="114300" distR="114300" simplePos="0" relativeHeight="251658240" behindDoc="0" locked="0" layoutInCell="1" allowOverlap="1" wp14:anchorId="5F03E285" wp14:editId="67DB62D0">
            <wp:simplePos x="0" y="0"/>
            <wp:positionH relativeFrom="column">
              <wp:posOffset>5181600</wp:posOffset>
            </wp:positionH>
            <wp:positionV relativeFrom="paragraph">
              <wp:posOffset>-175260</wp:posOffset>
            </wp:positionV>
            <wp:extent cx="1257300" cy="731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7315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2F5496"/>
          <w:sz w:val="32"/>
          <w:szCs w:val="32"/>
        </w:rPr>
        <w:t>District Plan</w:t>
      </w:r>
    </w:p>
    <w:p w14:paraId="6DF8B781" w14:textId="7FE63B67" w:rsidR="009813DE" w:rsidRPr="00414450" w:rsidRDefault="009813DE" w:rsidP="009813DE">
      <w:pPr>
        <w:spacing w:after="240" w:line="240" w:lineRule="auto"/>
        <w:rPr>
          <w:rFonts w:ascii="Arial" w:hAnsi="Arial" w:cs="Arial"/>
          <w:b/>
          <w:bCs/>
          <w:color w:val="2F5496"/>
          <w:sz w:val="32"/>
          <w:szCs w:val="32"/>
        </w:rPr>
      </w:pPr>
      <w:r w:rsidRPr="00414450">
        <w:rPr>
          <w:rFonts w:ascii="Arial" w:hAnsi="Arial" w:cs="Arial"/>
          <w:b/>
          <w:color w:val="2F5496"/>
          <w:sz w:val="32"/>
          <w:szCs w:val="32"/>
        </w:rPr>
        <w:t>Community Involvement Plan</w:t>
      </w:r>
      <w:r>
        <w:rPr>
          <w:rFonts w:ascii="Arial" w:hAnsi="Arial" w:cs="Arial"/>
          <w:b/>
          <w:color w:val="2F5496"/>
          <w:sz w:val="32"/>
          <w:szCs w:val="32"/>
        </w:rPr>
        <w:t xml:space="preserve"> (CIP)</w:t>
      </w:r>
      <w:r w:rsidRPr="00414450">
        <w:rPr>
          <w:rFonts w:ascii="Arial" w:hAnsi="Arial" w:cs="Arial"/>
          <w:b/>
          <w:color w:val="2F5496"/>
          <w:sz w:val="32"/>
          <w:szCs w:val="32"/>
        </w:rPr>
        <w:t xml:space="preserve"> – </w:t>
      </w:r>
      <w:r w:rsidR="000874A4">
        <w:rPr>
          <w:rFonts w:ascii="Arial" w:hAnsi="Arial" w:cs="Arial"/>
          <w:b/>
          <w:color w:val="2F5496"/>
          <w:sz w:val="32"/>
          <w:szCs w:val="32"/>
        </w:rPr>
        <w:t>November</w:t>
      </w:r>
      <w:r w:rsidRPr="000D5B3A">
        <w:rPr>
          <w:rFonts w:ascii="Arial" w:hAnsi="Arial" w:cs="Arial"/>
          <w:b/>
          <w:color w:val="2F5496"/>
          <w:sz w:val="32"/>
          <w:szCs w:val="32"/>
        </w:rPr>
        <w:t xml:space="preserve"> 202</w:t>
      </w:r>
      <w:r w:rsidR="000874A4">
        <w:rPr>
          <w:rFonts w:ascii="Arial" w:hAnsi="Arial" w:cs="Arial"/>
          <w:b/>
          <w:color w:val="2F5496"/>
          <w:sz w:val="32"/>
          <w:szCs w:val="32"/>
        </w:rPr>
        <w:t>3</w:t>
      </w:r>
    </w:p>
    <w:p w14:paraId="79A4CB6B" w14:textId="77777777" w:rsidR="009813DE" w:rsidRDefault="009813DE" w:rsidP="009813DE">
      <w:pPr>
        <w:tabs>
          <w:tab w:val="left" w:pos="6111"/>
        </w:tabs>
        <w:spacing w:after="120" w:line="240" w:lineRule="auto"/>
        <w:rPr>
          <w:rFonts w:ascii="Arial" w:hAnsi="Arial" w:cs="Arial"/>
          <w:b/>
          <w:sz w:val="24"/>
          <w:szCs w:val="24"/>
        </w:rPr>
      </w:pPr>
    </w:p>
    <w:p w14:paraId="421CB5F1" w14:textId="77777777" w:rsidR="009813DE" w:rsidRPr="008A3267" w:rsidRDefault="009813DE" w:rsidP="009813DE">
      <w:pPr>
        <w:tabs>
          <w:tab w:val="left" w:pos="6111"/>
        </w:tabs>
        <w:spacing w:after="120" w:line="240" w:lineRule="auto"/>
        <w:rPr>
          <w:rFonts w:ascii="Arial" w:hAnsi="Arial" w:cs="Arial"/>
          <w:b/>
          <w:sz w:val="24"/>
          <w:szCs w:val="24"/>
        </w:rPr>
      </w:pPr>
      <w:r w:rsidRPr="008A3267">
        <w:rPr>
          <w:rFonts w:ascii="Arial" w:hAnsi="Arial" w:cs="Arial"/>
          <w:b/>
          <w:sz w:val="24"/>
          <w:szCs w:val="24"/>
        </w:rPr>
        <w:t>For the:</w:t>
      </w:r>
      <w:r>
        <w:rPr>
          <w:rFonts w:ascii="Arial" w:hAnsi="Arial" w:cs="Arial"/>
          <w:b/>
          <w:sz w:val="24"/>
          <w:szCs w:val="24"/>
        </w:rPr>
        <w:tab/>
      </w:r>
    </w:p>
    <w:p w14:paraId="627CB1F2" w14:textId="1945F47E" w:rsidR="009813DE" w:rsidRDefault="009813DE" w:rsidP="009813DE">
      <w:pPr>
        <w:numPr>
          <w:ilvl w:val="1"/>
          <w:numId w:val="10"/>
        </w:numPr>
        <w:spacing w:after="120" w:line="240" w:lineRule="auto"/>
        <w:ind w:left="851"/>
        <w:rPr>
          <w:rFonts w:ascii="Arial" w:hAnsi="Arial" w:cs="Arial"/>
          <w:b/>
          <w:sz w:val="24"/>
          <w:szCs w:val="24"/>
        </w:rPr>
      </w:pPr>
      <w:r w:rsidRPr="004D1A77">
        <w:rPr>
          <w:rFonts w:ascii="Arial" w:hAnsi="Arial" w:cs="Arial"/>
          <w:b/>
          <w:sz w:val="24"/>
          <w:szCs w:val="24"/>
        </w:rPr>
        <w:t xml:space="preserve">Mid Sussex </w:t>
      </w:r>
      <w:r>
        <w:rPr>
          <w:rFonts w:ascii="Arial" w:hAnsi="Arial" w:cs="Arial"/>
          <w:b/>
          <w:sz w:val="24"/>
          <w:szCs w:val="24"/>
        </w:rPr>
        <w:t>District Plan</w:t>
      </w:r>
      <w:r w:rsidRPr="004D1A77">
        <w:rPr>
          <w:rFonts w:ascii="Arial" w:hAnsi="Arial" w:cs="Arial"/>
          <w:b/>
          <w:sz w:val="24"/>
          <w:szCs w:val="24"/>
        </w:rPr>
        <w:t xml:space="preserve"> (Regulation 1</w:t>
      </w:r>
      <w:r w:rsidR="000874A4">
        <w:rPr>
          <w:rFonts w:ascii="Arial" w:hAnsi="Arial" w:cs="Arial"/>
          <w:b/>
          <w:sz w:val="24"/>
          <w:szCs w:val="24"/>
        </w:rPr>
        <w:t>9</w:t>
      </w:r>
      <w:r w:rsidRPr="004D1A77">
        <w:rPr>
          <w:rFonts w:ascii="Arial" w:hAnsi="Arial" w:cs="Arial"/>
          <w:b/>
          <w:sz w:val="24"/>
          <w:szCs w:val="24"/>
        </w:rPr>
        <w:t xml:space="preserve">) </w:t>
      </w:r>
    </w:p>
    <w:p w14:paraId="64C3711F" w14:textId="00695A59" w:rsidR="009813DE" w:rsidRPr="004D1A77" w:rsidRDefault="009813DE" w:rsidP="009813DE">
      <w:pPr>
        <w:numPr>
          <w:ilvl w:val="1"/>
          <w:numId w:val="10"/>
        </w:numPr>
        <w:spacing w:after="120" w:line="240" w:lineRule="auto"/>
        <w:ind w:left="851"/>
        <w:rPr>
          <w:rFonts w:ascii="Arial" w:hAnsi="Arial" w:cs="Arial"/>
          <w:b/>
          <w:sz w:val="24"/>
          <w:szCs w:val="24"/>
        </w:rPr>
      </w:pPr>
      <w:r w:rsidRPr="004D1A77">
        <w:rPr>
          <w:rFonts w:ascii="Arial" w:hAnsi="Arial" w:cs="Arial"/>
          <w:b/>
          <w:sz w:val="24"/>
          <w:szCs w:val="24"/>
        </w:rPr>
        <w:t>Sustainability Appraisal</w:t>
      </w:r>
    </w:p>
    <w:p w14:paraId="38D794CB" w14:textId="64BBAC12" w:rsidR="009813DE" w:rsidRDefault="009813DE" w:rsidP="009813DE">
      <w:pPr>
        <w:numPr>
          <w:ilvl w:val="1"/>
          <w:numId w:val="10"/>
        </w:numPr>
        <w:spacing w:after="120" w:line="240" w:lineRule="auto"/>
        <w:ind w:left="851"/>
        <w:rPr>
          <w:rFonts w:ascii="Arial" w:hAnsi="Arial" w:cs="Arial"/>
          <w:b/>
          <w:sz w:val="24"/>
          <w:szCs w:val="24"/>
        </w:rPr>
      </w:pPr>
      <w:r w:rsidRPr="00432506">
        <w:rPr>
          <w:rFonts w:ascii="Arial" w:hAnsi="Arial" w:cs="Arial"/>
          <w:b/>
          <w:sz w:val="24"/>
          <w:szCs w:val="24"/>
        </w:rPr>
        <w:t>Habitats Regulations Assessment</w:t>
      </w:r>
    </w:p>
    <w:p w14:paraId="4174041E" w14:textId="0EC52109" w:rsidR="009813DE" w:rsidRPr="0058529A" w:rsidRDefault="009813DE" w:rsidP="009813DE">
      <w:pPr>
        <w:numPr>
          <w:ilvl w:val="1"/>
          <w:numId w:val="10"/>
        </w:numPr>
        <w:spacing w:after="120" w:line="240" w:lineRule="auto"/>
        <w:ind w:left="851"/>
        <w:rPr>
          <w:rFonts w:ascii="Arial" w:hAnsi="Arial" w:cs="Arial"/>
          <w:b/>
          <w:sz w:val="24"/>
          <w:szCs w:val="24"/>
        </w:rPr>
      </w:pPr>
      <w:r>
        <w:rPr>
          <w:rFonts w:ascii="Arial" w:hAnsi="Arial" w:cs="Arial"/>
          <w:b/>
          <w:sz w:val="24"/>
          <w:szCs w:val="24"/>
        </w:rPr>
        <w:t>Equality Impacts Assessment</w:t>
      </w:r>
    </w:p>
    <w:p w14:paraId="54A1CA92" w14:textId="77777777" w:rsidR="009813DE" w:rsidRDefault="009813DE" w:rsidP="009813DE">
      <w:pPr>
        <w:spacing w:after="120" w:line="240" w:lineRule="auto"/>
        <w:ind w:left="425" w:hanging="425"/>
        <w:rPr>
          <w:rFonts w:ascii="Arial" w:hAnsi="Arial" w:cs="Arial"/>
          <w:b/>
          <w:bCs/>
          <w:sz w:val="28"/>
          <w:szCs w:val="28"/>
        </w:rPr>
      </w:pPr>
    </w:p>
    <w:p w14:paraId="1ACEBA9B" w14:textId="12E775E0" w:rsidR="009813DE" w:rsidRPr="00CF6C0E" w:rsidRDefault="009813DE" w:rsidP="00311EF8">
      <w:pPr>
        <w:pStyle w:val="Heading1"/>
        <w:spacing w:after="120"/>
      </w:pPr>
      <w:r w:rsidRPr="00CF6C0E">
        <w:t>1.</w:t>
      </w:r>
      <w:r w:rsidRPr="00CF6C0E">
        <w:tab/>
        <w:t>Background</w:t>
      </w:r>
    </w:p>
    <w:p w14:paraId="63F65A1F" w14:textId="75CBE57B" w:rsidR="00311EF8" w:rsidRDefault="00311EF8" w:rsidP="00311EF8">
      <w:pPr>
        <w:spacing w:after="120" w:line="240" w:lineRule="auto"/>
        <w:rPr>
          <w:rFonts w:ascii="Arial" w:hAnsi="Arial" w:cs="Arial"/>
          <w:sz w:val="24"/>
          <w:szCs w:val="24"/>
        </w:rPr>
      </w:pPr>
      <w:r w:rsidRPr="005A1101">
        <w:rPr>
          <w:rFonts w:ascii="Arial" w:hAnsi="Arial" w:cs="Arial"/>
          <w:sz w:val="24"/>
          <w:szCs w:val="24"/>
        </w:rPr>
        <w:t xml:space="preserve">The District </w:t>
      </w:r>
      <w:r>
        <w:rPr>
          <w:rFonts w:ascii="Arial" w:hAnsi="Arial" w:cs="Arial"/>
          <w:sz w:val="24"/>
          <w:szCs w:val="24"/>
        </w:rPr>
        <w:t xml:space="preserve">Council is </w:t>
      </w:r>
      <w:r w:rsidR="00623FA0">
        <w:rPr>
          <w:rFonts w:ascii="Arial" w:hAnsi="Arial" w:cs="Arial"/>
          <w:sz w:val="24"/>
          <w:szCs w:val="24"/>
        </w:rPr>
        <w:t>revising the</w:t>
      </w:r>
      <w:r w:rsidR="001F7628">
        <w:rPr>
          <w:rFonts w:ascii="Arial" w:hAnsi="Arial" w:cs="Arial"/>
          <w:sz w:val="24"/>
          <w:szCs w:val="24"/>
        </w:rPr>
        <w:t xml:space="preserve"> </w:t>
      </w:r>
      <w:r w:rsidR="00F718BD">
        <w:rPr>
          <w:rFonts w:ascii="Arial" w:hAnsi="Arial" w:cs="Arial"/>
          <w:sz w:val="24"/>
          <w:szCs w:val="24"/>
        </w:rPr>
        <w:t>2018</w:t>
      </w:r>
      <w:r>
        <w:rPr>
          <w:rFonts w:ascii="Arial" w:hAnsi="Arial" w:cs="Arial"/>
          <w:sz w:val="24"/>
          <w:szCs w:val="24"/>
        </w:rPr>
        <w:t xml:space="preserve"> District Plan to guide development and the provision of infrastructure over the period to 203</w:t>
      </w:r>
      <w:r w:rsidR="000874A4">
        <w:rPr>
          <w:rFonts w:ascii="Arial" w:hAnsi="Arial" w:cs="Arial"/>
          <w:sz w:val="24"/>
          <w:szCs w:val="24"/>
        </w:rPr>
        <w:t>9</w:t>
      </w:r>
      <w:r>
        <w:rPr>
          <w:rFonts w:ascii="Arial" w:hAnsi="Arial" w:cs="Arial"/>
          <w:sz w:val="24"/>
          <w:szCs w:val="24"/>
        </w:rPr>
        <w:t xml:space="preserve">.  The </w:t>
      </w:r>
      <w:r w:rsidR="00F632AB">
        <w:rPr>
          <w:rFonts w:ascii="Arial" w:hAnsi="Arial" w:cs="Arial"/>
          <w:sz w:val="24"/>
          <w:szCs w:val="24"/>
        </w:rPr>
        <w:t xml:space="preserve">submission draft </w:t>
      </w:r>
      <w:r>
        <w:rPr>
          <w:rFonts w:ascii="Arial" w:hAnsi="Arial" w:cs="Arial"/>
          <w:sz w:val="24"/>
          <w:szCs w:val="24"/>
        </w:rPr>
        <w:t>District Plan provides a vision for how Mid Sussex wants to evolve over this time and a delivery strategy for how this will be achieved.</w:t>
      </w:r>
    </w:p>
    <w:p w14:paraId="42CDBCBA" w14:textId="5E64DDD7" w:rsidR="009813DE" w:rsidRDefault="009813DE" w:rsidP="009813DE">
      <w:pPr>
        <w:spacing w:after="120" w:line="240" w:lineRule="auto"/>
        <w:rPr>
          <w:rFonts w:ascii="Arial" w:hAnsi="Arial" w:cs="Arial"/>
          <w:sz w:val="24"/>
          <w:szCs w:val="24"/>
        </w:rPr>
      </w:pPr>
      <w:r>
        <w:rPr>
          <w:rFonts w:ascii="Arial" w:hAnsi="Arial" w:cs="Arial"/>
          <w:sz w:val="24"/>
          <w:szCs w:val="24"/>
        </w:rPr>
        <w:t xml:space="preserve">Community </w:t>
      </w:r>
      <w:r w:rsidR="0001251C">
        <w:rPr>
          <w:rFonts w:ascii="Arial" w:hAnsi="Arial" w:cs="Arial"/>
          <w:sz w:val="24"/>
          <w:szCs w:val="24"/>
        </w:rPr>
        <w:t>i</w:t>
      </w:r>
      <w:r>
        <w:rPr>
          <w:rFonts w:ascii="Arial" w:hAnsi="Arial" w:cs="Arial"/>
          <w:sz w:val="24"/>
          <w:szCs w:val="24"/>
        </w:rPr>
        <w:t xml:space="preserve">nvolvement plays a vital role in the preparation of </w:t>
      </w:r>
      <w:r w:rsidR="002151C9">
        <w:rPr>
          <w:rFonts w:ascii="Arial" w:hAnsi="Arial" w:cs="Arial"/>
          <w:sz w:val="24"/>
          <w:szCs w:val="24"/>
        </w:rPr>
        <w:t>District Plans</w:t>
      </w:r>
      <w:r>
        <w:rPr>
          <w:rFonts w:ascii="Arial" w:hAnsi="Arial" w:cs="Arial"/>
          <w:sz w:val="24"/>
          <w:szCs w:val="24"/>
        </w:rPr>
        <w:t xml:space="preserve">. In accordance with the </w:t>
      </w:r>
      <w:r w:rsidRPr="00F358F1">
        <w:rPr>
          <w:rFonts w:ascii="Arial" w:hAnsi="Arial" w:cs="Arial"/>
          <w:sz w:val="24"/>
          <w:szCs w:val="24"/>
        </w:rPr>
        <w:t>Town and Country Planning (Local Planning) (England) Regulations 2012,</w:t>
      </w:r>
      <w:r>
        <w:rPr>
          <w:rFonts w:ascii="Arial" w:hAnsi="Arial" w:cs="Arial"/>
          <w:sz w:val="24"/>
          <w:szCs w:val="24"/>
        </w:rPr>
        <w:t xml:space="preserve"> there are two formal consultation periods for </w:t>
      </w:r>
      <w:r w:rsidR="004E452F">
        <w:rPr>
          <w:rFonts w:ascii="Arial" w:hAnsi="Arial" w:cs="Arial"/>
          <w:sz w:val="24"/>
          <w:szCs w:val="24"/>
        </w:rPr>
        <w:t>District Plan</w:t>
      </w:r>
      <w:r>
        <w:rPr>
          <w:rFonts w:ascii="Arial" w:hAnsi="Arial" w:cs="Arial"/>
          <w:sz w:val="24"/>
          <w:szCs w:val="24"/>
        </w:rPr>
        <w:t>s:</w:t>
      </w:r>
    </w:p>
    <w:p w14:paraId="69CE1238" w14:textId="77777777" w:rsidR="009813DE" w:rsidRDefault="009813DE" w:rsidP="009813DE">
      <w:pPr>
        <w:numPr>
          <w:ilvl w:val="0"/>
          <w:numId w:val="12"/>
        </w:numPr>
        <w:spacing w:after="120" w:line="240" w:lineRule="auto"/>
        <w:rPr>
          <w:rFonts w:ascii="Arial" w:hAnsi="Arial" w:cs="Arial"/>
          <w:sz w:val="24"/>
          <w:szCs w:val="24"/>
        </w:rPr>
      </w:pPr>
      <w:r>
        <w:rPr>
          <w:rFonts w:ascii="Arial" w:hAnsi="Arial" w:cs="Arial"/>
          <w:sz w:val="24"/>
          <w:szCs w:val="24"/>
        </w:rPr>
        <w:t>Regulation 18: Preparation of a Local Plan</w:t>
      </w:r>
    </w:p>
    <w:p w14:paraId="219DE8B4" w14:textId="77777777" w:rsidR="009813DE" w:rsidRDefault="009813DE" w:rsidP="009813DE">
      <w:pPr>
        <w:numPr>
          <w:ilvl w:val="0"/>
          <w:numId w:val="12"/>
        </w:numPr>
        <w:spacing w:after="120" w:line="240" w:lineRule="auto"/>
        <w:rPr>
          <w:rFonts w:ascii="Arial" w:hAnsi="Arial" w:cs="Arial"/>
          <w:sz w:val="24"/>
          <w:szCs w:val="24"/>
        </w:rPr>
      </w:pPr>
      <w:r>
        <w:rPr>
          <w:rFonts w:ascii="Arial" w:hAnsi="Arial" w:cs="Arial"/>
          <w:sz w:val="24"/>
          <w:szCs w:val="24"/>
        </w:rPr>
        <w:t>Regulation 19: Publication of a Local Plan (Pre-Submission)</w:t>
      </w:r>
    </w:p>
    <w:p w14:paraId="41F50C9E" w14:textId="32B2015A" w:rsidR="009813DE" w:rsidRDefault="000874A4" w:rsidP="009813DE">
      <w:pPr>
        <w:spacing w:after="120" w:line="240" w:lineRule="auto"/>
        <w:rPr>
          <w:rFonts w:ascii="Arial" w:hAnsi="Arial" w:cs="Arial"/>
          <w:sz w:val="24"/>
          <w:szCs w:val="24"/>
        </w:rPr>
      </w:pPr>
      <w:r>
        <w:rPr>
          <w:rFonts w:ascii="Arial" w:hAnsi="Arial" w:cs="Arial"/>
          <w:sz w:val="24"/>
          <w:szCs w:val="24"/>
        </w:rPr>
        <w:t xml:space="preserve">Consultation </w:t>
      </w:r>
      <w:r w:rsidR="00AA18B6">
        <w:rPr>
          <w:rFonts w:ascii="Arial" w:hAnsi="Arial" w:cs="Arial"/>
          <w:sz w:val="24"/>
          <w:szCs w:val="24"/>
        </w:rPr>
        <w:t xml:space="preserve">was held on a Regulation 18 draft District Plan in November/December 2022. </w:t>
      </w:r>
      <w:r w:rsidR="009813DE">
        <w:rPr>
          <w:rFonts w:ascii="Arial" w:hAnsi="Arial" w:cs="Arial"/>
          <w:sz w:val="24"/>
          <w:szCs w:val="24"/>
        </w:rPr>
        <w:t>This Community Involvement Plan relates to the Regulation 1</w:t>
      </w:r>
      <w:r>
        <w:rPr>
          <w:rFonts w:ascii="Arial" w:hAnsi="Arial" w:cs="Arial"/>
          <w:sz w:val="24"/>
          <w:szCs w:val="24"/>
        </w:rPr>
        <w:t>9</w:t>
      </w:r>
      <w:r w:rsidR="009813DE">
        <w:rPr>
          <w:rFonts w:ascii="Arial" w:hAnsi="Arial" w:cs="Arial"/>
          <w:sz w:val="24"/>
          <w:szCs w:val="24"/>
        </w:rPr>
        <w:t xml:space="preserve"> consultation.</w:t>
      </w:r>
      <w:r w:rsidR="008932E1">
        <w:rPr>
          <w:rFonts w:ascii="Arial" w:hAnsi="Arial" w:cs="Arial"/>
          <w:sz w:val="24"/>
          <w:szCs w:val="24"/>
        </w:rPr>
        <w:t xml:space="preserve"> At this stage of the plan-making process, the Council will have published a version of the Plan that it believes meets legal and soundness requirements and is capable of Submission to the Secretary of State for examination. It is a requirement by the Planning Inspectorate that responses are focussed on legal and soundness matters. </w:t>
      </w:r>
      <w:r w:rsidR="003C3650">
        <w:rPr>
          <w:rFonts w:ascii="Arial" w:hAnsi="Arial" w:cs="Arial"/>
          <w:sz w:val="24"/>
          <w:szCs w:val="24"/>
        </w:rPr>
        <w:t xml:space="preserve"> An example form</w:t>
      </w:r>
      <w:r w:rsidR="005255A0">
        <w:rPr>
          <w:rFonts w:ascii="Arial" w:hAnsi="Arial" w:cs="Arial"/>
          <w:sz w:val="24"/>
          <w:szCs w:val="24"/>
        </w:rPr>
        <w:t xml:space="preserve"> for use at Regulation 19 stage prepared by the Planning Inspectorate</w:t>
      </w:r>
      <w:r w:rsidR="003C3650">
        <w:rPr>
          <w:rFonts w:ascii="Arial" w:hAnsi="Arial" w:cs="Arial"/>
          <w:sz w:val="24"/>
          <w:szCs w:val="24"/>
        </w:rPr>
        <w:t xml:space="preserve"> can be found in Appendix 1</w:t>
      </w:r>
      <w:r w:rsidR="00E17675">
        <w:rPr>
          <w:rFonts w:ascii="Arial" w:hAnsi="Arial" w:cs="Arial"/>
          <w:sz w:val="24"/>
          <w:szCs w:val="24"/>
        </w:rPr>
        <w:t>.</w:t>
      </w:r>
      <w:r w:rsidR="005255A0">
        <w:rPr>
          <w:rFonts w:ascii="Arial" w:hAnsi="Arial" w:cs="Arial"/>
          <w:sz w:val="24"/>
          <w:szCs w:val="24"/>
        </w:rPr>
        <w:t xml:space="preserve"> </w:t>
      </w:r>
      <w:r w:rsidR="008932E1">
        <w:rPr>
          <w:rFonts w:ascii="Arial" w:hAnsi="Arial" w:cs="Arial"/>
          <w:sz w:val="24"/>
          <w:szCs w:val="24"/>
        </w:rPr>
        <w:t>The</w:t>
      </w:r>
      <w:r w:rsidR="009E6E9B">
        <w:rPr>
          <w:rFonts w:ascii="Arial" w:hAnsi="Arial" w:cs="Arial"/>
          <w:sz w:val="24"/>
          <w:szCs w:val="24"/>
        </w:rPr>
        <w:t xml:space="preserve"> </w:t>
      </w:r>
      <w:r w:rsidR="008932E1">
        <w:rPr>
          <w:rFonts w:ascii="Arial" w:hAnsi="Arial" w:cs="Arial"/>
          <w:sz w:val="24"/>
          <w:szCs w:val="24"/>
        </w:rPr>
        <w:t xml:space="preserve">responses are collated by the District Council and </w:t>
      </w:r>
      <w:r w:rsidR="007244F6">
        <w:rPr>
          <w:rFonts w:ascii="Arial" w:hAnsi="Arial" w:cs="Arial"/>
          <w:sz w:val="24"/>
          <w:szCs w:val="24"/>
        </w:rPr>
        <w:t xml:space="preserve">submitted in full to the independent Inspector appointed by the Secretary of State to examine the District Plan. </w:t>
      </w:r>
    </w:p>
    <w:p w14:paraId="70F1F152" w14:textId="77777777" w:rsidR="009813DE" w:rsidRPr="006555C0" w:rsidRDefault="009813DE" w:rsidP="00311EF8">
      <w:pPr>
        <w:pStyle w:val="Heading1"/>
        <w:spacing w:after="120"/>
      </w:pPr>
      <w:r w:rsidRPr="006555C0">
        <w:t>2. Role and Purpose of the Community Involvement Plan</w:t>
      </w:r>
    </w:p>
    <w:p w14:paraId="0CC3D486" w14:textId="77777777" w:rsidR="009813DE" w:rsidRDefault="009813DE" w:rsidP="00311EF8">
      <w:pPr>
        <w:spacing w:after="120" w:line="240" w:lineRule="auto"/>
        <w:rPr>
          <w:rFonts w:ascii="Arial" w:hAnsi="Arial" w:cs="Arial"/>
          <w:sz w:val="24"/>
          <w:szCs w:val="24"/>
        </w:rPr>
      </w:pPr>
      <w:r>
        <w:rPr>
          <w:rFonts w:ascii="Arial" w:hAnsi="Arial" w:cs="Arial"/>
          <w:sz w:val="24"/>
          <w:szCs w:val="24"/>
        </w:rPr>
        <w:t>Mid Sussex District Council adopted its Statement of Community Involvement (SCI) in March 2019.</w:t>
      </w:r>
    </w:p>
    <w:p w14:paraId="4FBCC45D" w14:textId="77777777" w:rsidR="009813DE" w:rsidRDefault="009813DE" w:rsidP="009813DE">
      <w:pPr>
        <w:spacing w:after="120" w:line="240" w:lineRule="auto"/>
        <w:rPr>
          <w:rFonts w:ascii="Arial" w:hAnsi="Arial" w:cs="Arial"/>
          <w:sz w:val="24"/>
          <w:szCs w:val="24"/>
        </w:rPr>
      </w:pPr>
      <w:r>
        <w:rPr>
          <w:rFonts w:ascii="Arial" w:hAnsi="Arial" w:cs="Arial"/>
          <w:sz w:val="24"/>
          <w:szCs w:val="24"/>
        </w:rPr>
        <w:t>The SCI contains 6 General Principles for Community Engagement:</w:t>
      </w:r>
    </w:p>
    <w:p w14:paraId="17C5F9A8" w14:textId="77777777" w:rsidR="009813DE" w:rsidRPr="005C3A89" w:rsidRDefault="009813DE" w:rsidP="009813DE">
      <w:pPr>
        <w:numPr>
          <w:ilvl w:val="0"/>
          <w:numId w:val="13"/>
        </w:numPr>
        <w:spacing w:after="120" w:line="240" w:lineRule="auto"/>
        <w:rPr>
          <w:rFonts w:ascii="Arial" w:hAnsi="Arial" w:cs="Arial"/>
          <w:b/>
          <w:sz w:val="24"/>
          <w:szCs w:val="24"/>
        </w:rPr>
      </w:pPr>
      <w:r w:rsidRPr="005C3A89">
        <w:rPr>
          <w:rFonts w:ascii="Arial" w:hAnsi="Arial" w:cs="Arial"/>
          <w:b/>
          <w:sz w:val="24"/>
          <w:szCs w:val="24"/>
        </w:rPr>
        <w:t xml:space="preserve">Be Timely: </w:t>
      </w:r>
      <w:r w:rsidRPr="005C3A89">
        <w:rPr>
          <w:rFonts w:ascii="Arial" w:hAnsi="Arial" w:cs="Arial"/>
          <w:sz w:val="24"/>
          <w:szCs w:val="24"/>
        </w:rPr>
        <w:t>Involve the community as early as possible in decision making</w:t>
      </w:r>
    </w:p>
    <w:p w14:paraId="21075BA7" w14:textId="77777777" w:rsidR="009813DE" w:rsidRPr="005C3A89" w:rsidRDefault="009813DE" w:rsidP="009813DE">
      <w:pPr>
        <w:numPr>
          <w:ilvl w:val="0"/>
          <w:numId w:val="13"/>
        </w:numPr>
        <w:spacing w:after="120" w:line="240" w:lineRule="auto"/>
        <w:rPr>
          <w:rFonts w:ascii="Arial" w:hAnsi="Arial" w:cs="Arial"/>
          <w:b/>
          <w:sz w:val="24"/>
          <w:szCs w:val="24"/>
        </w:rPr>
      </w:pPr>
      <w:r w:rsidRPr="005C3A89">
        <w:rPr>
          <w:rFonts w:ascii="Arial" w:hAnsi="Arial" w:cs="Arial"/>
          <w:b/>
          <w:sz w:val="24"/>
          <w:szCs w:val="24"/>
        </w:rPr>
        <w:t xml:space="preserve">Be Inclusive: </w:t>
      </w:r>
      <w:r w:rsidRPr="005C3A89">
        <w:rPr>
          <w:rFonts w:ascii="Arial" w:hAnsi="Arial" w:cs="Arial"/>
          <w:sz w:val="24"/>
          <w:szCs w:val="24"/>
        </w:rPr>
        <w:t>Accessible to all those who wish to take part</w:t>
      </w:r>
    </w:p>
    <w:p w14:paraId="3253E34B" w14:textId="77777777" w:rsidR="009813DE" w:rsidRPr="005C3A89" w:rsidRDefault="009813DE" w:rsidP="009813DE">
      <w:pPr>
        <w:numPr>
          <w:ilvl w:val="0"/>
          <w:numId w:val="13"/>
        </w:numPr>
        <w:spacing w:after="120" w:line="240" w:lineRule="auto"/>
        <w:rPr>
          <w:rFonts w:ascii="Arial" w:hAnsi="Arial" w:cs="Arial"/>
          <w:b/>
          <w:sz w:val="24"/>
          <w:szCs w:val="24"/>
        </w:rPr>
      </w:pPr>
      <w:r w:rsidRPr="005C3A89">
        <w:rPr>
          <w:rFonts w:ascii="Arial" w:hAnsi="Arial" w:cs="Arial"/>
          <w:b/>
          <w:sz w:val="24"/>
          <w:szCs w:val="24"/>
        </w:rPr>
        <w:t xml:space="preserve">Be Transparent: </w:t>
      </w:r>
      <w:r w:rsidRPr="005C3A89">
        <w:rPr>
          <w:rFonts w:ascii="Arial" w:hAnsi="Arial" w:cs="Arial"/>
          <w:sz w:val="24"/>
          <w:szCs w:val="24"/>
        </w:rPr>
        <w:t>Consultation material should be clear and plain-English</w:t>
      </w:r>
    </w:p>
    <w:p w14:paraId="574394FA" w14:textId="77777777" w:rsidR="009813DE" w:rsidRPr="005C3A89" w:rsidRDefault="009813DE" w:rsidP="009813DE">
      <w:pPr>
        <w:numPr>
          <w:ilvl w:val="0"/>
          <w:numId w:val="13"/>
        </w:numPr>
        <w:spacing w:after="120" w:line="240" w:lineRule="auto"/>
        <w:rPr>
          <w:rFonts w:ascii="Arial" w:hAnsi="Arial" w:cs="Arial"/>
          <w:b/>
          <w:sz w:val="24"/>
          <w:szCs w:val="24"/>
        </w:rPr>
      </w:pPr>
      <w:r w:rsidRPr="005C3A89">
        <w:rPr>
          <w:rFonts w:ascii="Arial" w:hAnsi="Arial" w:cs="Arial"/>
          <w:b/>
          <w:sz w:val="24"/>
          <w:szCs w:val="24"/>
        </w:rPr>
        <w:t xml:space="preserve">Be Respectful of Other’s Views: </w:t>
      </w:r>
      <w:r w:rsidRPr="005C3A89">
        <w:rPr>
          <w:rFonts w:ascii="Arial" w:hAnsi="Arial" w:cs="Arial"/>
          <w:sz w:val="24"/>
          <w:szCs w:val="24"/>
        </w:rPr>
        <w:t>The Council will listen to all views</w:t>
      </w:r>
    </w:p>
    <w:p w14:paraId="56B727C4" w14:textId="77777777" w:rsidR="009813DE" w:rsidRPr="005C3A89" w:rsidRDefault="009813DE" w:rsidP="009813DE">
      <w:pPr>
        <w:numPr>
          <w:ilvl w:val="0"/>
          <w:numId w:val="13"/>
        </w:numPr>
        <w:spacing w:after="120" w:line="240" w:lineRule="auto"/>
        <w:rPr>
          <w:rFonts w:ascii="Arial" w:hAnsi="Arial" w:cs="Arial"/>
          <w:b/>
          <w:sz w:val="24"/>
          <w:szCs w:val="24"/>
        </w:rPr>
      </w:pPr>
      <w:r w:rsidRPr="005C3A89">
        <w:rPr>
          <w:rFonts w:ascii="Arial" w:hAnsi="Arial" w:cs="Arial"/>
          <w:b/>
          <w:sz w:val="24"/>
          <w:szCs w:val="24"/>
        </w:rPr>
        <w:t xml:space="preserve">Be Efficient: </w:t>
      </w:r>
      <w:r w:rsidRPr="005C3A89">
        <w:rPr>
          <w:rFonts w:ascii="Arial" w:hAnsi="Arial" w:cs="Arial"/>
          <w:sz w:val="24"/>
          <w:szCs w:val="24"/>
        </w:rPr>
        <w:t>Consultation to be proportionate and use resources wisely</w:t>
      </w:r>
    </w:p>
    <w:p w14:paraId="4B7D6817" w14:textId="77777777" w:rsidR="009813DE" w:rsidRPr="005C3A89" w:rsidRDefault="009813DE" w:rsidP="009813DE">
      <w:pPr>
        <w:numPr>
          <w:ilvl w:val="0"/>
          <w:numId w:val="13"/>
        </w:numPr>
        <w:spacing w:after="120" w:line="240" w:lineRule="auto"/>
        <w:rPr>
          <w:rFonts w:ascii="Arial" w:hAnsi="Arial" w:cs="Arial"/>
          <w:b/>
          <w:sz w:val="24"/>
          <w:szCs w:val="24"/>
        </w:rPr>
      </w:pPr>
      <w:r w:rsidRPr="005C3A89">
        <w:rPr>
          <w:rFonts w:ascii="Arial" w:hAnsi="Arial" w:cs="Arial"/>
          <w:b/>
          <w:sz w:val="24"/>
          <w:szCs w:val="24"/>
        </w:rPr>
        <w:t xml:space="preserve">Be Clear About the Results: </w:t>
      </w:r>
      <w:r w:rsidRPr="005C3A89">
        <w:rPr>
          <w:rFonts w:ascii="Arial" w:hAnsi="Arial" w:cs="Arial"/>
          <w:sz w:val="24"/>
          <w:szCs w:val="24"/>
        </w:rPr>
        <w:t>Decisions and results should be made clear</w:t>
      </w:r>
    </w:p>
    <w:p w14:paraId="250F04B0" w14:textId="11DFC571" w:rsidR="009813DE" w:rsidRDefault="009813DE" w:rsidP="009813DE">
      <w:pPr>
        <w:spacing w:after="120" w:line="240" w:lineRule="auto"/>
        <w:rPr>
          <w:rFonts w:ascii="Arial" w:hAnsi="Arial" w:cs="Arial"/>
          <w:sz w:val="24"/>
          <w:szCs w:val="24"/>
        </w:rPr>
      </w:pPr>
      <w:r w:rsidRPr="0010370A">
        <w:rPr>
          <w:rFonts w:ascii="Arial" w:hAnsi="Arial" w:cs="Arial"/>
          <w:sz w:val="24"/>
          <w:szCs w:val="24"/>
        </w:rPr>
        <w:t>The SCI recognises that there is no “one size fits all” approach to consultation</w:t>
      </w:r>
      <w:r>
        <w:rPr>
          <w:rFonts w:ascii="Arial" w:hAnsi="Arial" w:cs="Arial"/>
          <w:sz w:val="24"/>
          <w:szCs w:val="24"/>
        </w:rPr>
        <w:t>;</w:t>
      </w:r>
      <w:r w:rsidRPr="0010370A">
        <w:rPr>
          <w:rFonts w:ascii="Arial" w:hAnsi="Arial" w:cs="Arial"/>
          <w:sz w:val="24"/>
          <w:szCs w:val="24"/>
        </w:rPr>
        <w:t xml:space="preserve"> recognising that each decision that requires community involvement may </w:t>
      </w:r>
      <w:r>
        <w:rPr>
          <w:rFonts w:ascii="Arial" w:hAnsi="Arial" w:cs="Arial"/>
          <w:sz w:val="24"/>
          <w:szCs w:val="24"/>
        </w:rPr>
        <w:t xml:space="preserve">be for different audiences or different </w:t>
      </w:r>
      <w:r>
        <w:rPr>
          <w:rFonts w:ascii="Arial" w:hAnsi="Arial" w:cs="Arial"/>
          <w:sz w:val="24"/>
          <w:szCs w:val="24"/>
        </w:rPr>
        <w:lastRenderedPageBreak/>
        <w:t xml:space="preserve">purposes. The SCI therefore requires that a bespoke Community Involvement Plan (CIP) is prepared for each consultation on Planning Policy documents (such as the </w:t>
      </w:r>
      <w:r w:rsidR="00CA1C97">
        <w:rPr>
          <w:rFonts w:ascii="Arial" w:hAnsi="Arial" w:cs="Arial"/>
          <w:sz w:val="24"/>
          <w:szCs w:val="24"/>
        </w:rPr>
        <w:t>District Plan</w:t>
      </w:r>
      <w:r>
        <w:rPr>
          <w:rFonts w:ascii="Arial" w:hAnsi="Arial" w:cs="Arial"/>
          <w:sz w:val="24"/>
          <w:szCs w:val="24"/>
        </w:rPr>
        <w:t>) so that consultation can be tailored.</w:t>
      </w:r>
    </w:p>
    <w:p w14:paraId="29C0D69B" w14:textId="1662E01E" w:rsidR="009813DE" w:rsidRDefault="009813DE" w:rsidP="009813DE">
      <w:pPr>
        <w:spacing w:after="120" w:line="240" w:lineRule="auto"/>
        <w:rPr>
          <w:rFonts w:ascii="Arial" w:hAnsi="Arial" w:cs="Arial"/>
          <w:sz w:val="24"/>
          <w:szCs w:val="24"/>
        </w:rPr>
      </w:pPr>
      <w:r>
        <w:rPr>
          <w:rFonts w:ascii="Arial" w:hAnsi="Arial" w:cs="Arial"/>
          <w:sz w:val="24"/>
          <w:szCs w:val="24"/>
        </w:rPr>
        <w:t>T</w:t>
      </w:r>
      <w:r w:rsidRPr="001F157C">
        <w:rPr>
          <w:rFonts w:ascii="Arial" w:hAnsi="Arial" w:cs="Arial"/>
          <w:sz w:val="24"/>
          <w:szCs w:val="24"/>
        </w:rPr>
        <w:t>his Community Involvement Plan</w:t>
      </w:r>
      <w:r>
        <w:rPr>
          <w:rFonts w:ascii="Arial" w:hAnsi="Arial" w:cs="Arial"/>
          <w:sz w:val="24"/>
          <w:szCs w:val="24"/>
        </w:rPr>
        <w:t xml:space="preserve"> follows the template set out in the SCI. It sets out:</w:t>
      </w:r>
    </w:p>
    <w:p w14:paraId="65F5C435" w14:textId="00BDBFB8" w:rsidR="009813DE" w:rsidRDefault="009813DE" w:rsidP="009813DE">
      <w:pPr>
        <w:numPr>
          <w:ilvl w:val="0"/>
          <w:numId w:val="7"/>
        </w:numPr>
        <w:spacing w:after="60" w:line="240" w:lineRule="auto"/>
        <w:ind w:left="426" w:hanging="284"/>
        <w:rPr>
          <w:rFonts w:ascii="Arial" w:hAnsi="Arial" w:cs="Arial"/>
          <w:sz w:val="24"/>
          <w:szCs w:val="24"/>
        </w:rPr>
      </w:pPr>
      <w:r>
        <w:rPr>
          <w:rFonts w:ascii="Arial" w:hAnsi="Arial" w:cs="Arial"/>
          <w:sz w:val="24"/>
          <w:szCs w:val="24"/>
        </w:rPr>
        <w:t xml:space="preserve">Who is involved in the production and consultation of the </w:t>
      </w:r>
      <w:r w:rsidR="00F632AB">
        <w:rPr>
          <w:rFonts w:ascii="Arial" w:hAnsi="Arial" w:cs="Arial"/>
          <w:sz w:val="24"/>
          <w:szCs w:val="24"/>
        </w:rPr>
        <w:t xml:space="preserve">submission draft </w:t>
      </w:r>
      <w:r w:rsidR="00E06D0A">
        <w:rPr>
          <w:rFonts w:ascii="Arial" w:hAnsi="Arial" w:cs="Arial"/>
          <w:sz w:val="24"/>
          <w:szCs w:val="24"/>
        </w:rPr>
        <w:t>District Plan</w:t>
      </w:r>
      <w:r>
        <w:rPr>
          <w:rFonts w:ascii="Arial" w:hAnsi="Arial" w:cs="Arial"/>
          <w:sz w:val="24"/>
          <w:szCs w:val="24"/>
        </w:rPr>
        <w:t>;</w:t>
      </w:r>
    </w:p>
    <w:p w14:paraId="20752589" w14:textId="77777777" w:rsidR="009813DE" w:rsidRDefault="009813DE" w:rsidP="009813DE">
      <w:pPr>
        <w:numPr>
          <w:ilvl w:val="0"/>
          <w:numId w:val="7"/>
        </w:numPr>
        <w:spacing w:after="60" w:line="240" w:lineRule="auto"/>
        <w:ind w:left="426" w:hanging="284"/>
        <w:rPr>
          <w:rFonts w:ascii="Arial" w:hAnsi="Arial" w:cs="Arial"/>
          <w:sz w:val="24"/>
          <w:szCs w:val="24"/>
        </w:rPr>
      </w:pPr>
      <w:r>
        <w:rPr>
          <w:rFonts w:ascii="Arial" w:hAnsi="Arial" w:cs="Arial"/>
          <w:sz w:val="24"/>
          <w:szCs w:val="24"/>
        </w:rPr>
        <w:t>Why people are being involved in the process;</w:t>
      </w:r>
    </w:p>
    <w:p w14:paraId="492DAB0C" w14:textId="46007C6A" w:rsidR="009813DE" w:rsidRPr="00051452" w:rsidRDefault="009813DE" w:rsidP="009813DE">
      <w:pPr>
        <w:numPr>
          <w:ilvl w:val="0"/>
          <w:numId w:val="7"/>
        </w:numPr>
        <w:spacing w:after="60" w:line="240" w:lineRule="auto"/>
        <w:ind w:left="426" w:hanging="284"/>
        <w:rPr>
          <w:rFonts w:ascii="Arial" w:hAnsi="Arial" w:cs="Arial"/>
          <w:sz w:val="24"/>
          <w:szCs w:val="24"/>
        </w:rPr>
      </w:pPr>
      <w:r>
        <w:rPr>
          <w:rFonts w:ascii="Arial" w:hAnsi="Arial" w:cs="Arial"/>
          <w:sz w:val="24"/>
          <w:szCs w:val="24"/>
        </w:rPr>
        <w:t>When and how</w:t>
      </w:r>
      <w:r w:rsidRPr="005A1101">
        <w:rPr>
          <w:rFonts w:ascii="Arial" w:hAnsi="Arial" w:cs="Arial"/>
          <w:sz w:val="24"/>
          <w:szCs w:val="24"/>
        </w:rPr>
        <w:t xml:space="preserve"> </w:t>
      </w:r>
      <w:r>
        <w:rPr>
          <w:rFonts w:ascii="Arial" w:hAnsi="Arial" w:cs="Arial"/>
          <w:sz w:val="24"/>
          <w:szCs w:val="24"/>
        </w:rPr>
        <w:t>people</w:t>
      </w:r>
      <w:r w:rsidRPr="005A1101">
        <w:rPr>
          <w:rFonts w:ascii="Arial" w:hAnsi="Arial" w:cs="Arial"/>
          <w:sz w:val="24"/>
          <w:szCs w:val="24"/>
        </w:rPr>
        <w:t xml:space="preserve"> will be able to get</w:t>
      </w:r>
      <w:r>
        <w:rPr>
          <w:rFonts w:ascii="Arial" w:hAnsi="Arial" w:cs="Arial"/>
          <w:sz w:val="24"/>
          <w:szCs w:val="24"/>
        </w:rPr>
        <w:t xml:space="preserve"> involved and influence the </w:t>
      </w:r>
      <w:r w:rsidR="00F632AB">
        <w:rPr>
          <w:rFonts w:ascii="Arial" w:hAnsi="Arial" w:cs="Arial"/>
          <w:sz w:val="24"/>
          <w:szCs w:val="24"/>
        </w:rPr>
        <w:t xml:space="preserve">submission draft </w:t>
      </w:r>
      <w:r w:rsidR="00732257">
        <w:rPr>
          <w:rFonts w:ascii="Arial" w:hAnsi="Arial" w:cs="Arial"/>
          <w:sz w:val="24"/>
          <w:szCs w:val="24"/>
        </w:rPr>
        <w:t>District Plan</w:t>
      </w:r>
      <w:r>
        <w:rPr>
          <w:rFonts w:ascii="Arial" w:hAnsi="Arial" w:cs="Arial"/>
          <w:sz w:val="24"/>
          <w:szCs w:val="24"/>
        </w:rPr>
        <w:t xml:space="preserve">; </w:t>
      </w:r>
      <w:r w:rsidRPr="00051452">
        <w:rPr>
          <w:rFonts w:ascii="Arial" w:hAnsi="Arial" w:cs="Arial"/>
          <w:sz w:val="24"/>
          <w:szCs w:val="24"/>
        </w:rPr>
        <w:t xml:space="preserve">and </w:t>
      </w:r>
    </w:p>
    <w:p w14:paraId="7807C0A0" w14:textId="77777777" w:rsidR="009813DE" w:rsidRPr="005A1101" w:rsidRDefault="009813DE" w:rsidP="009813DE">
      <w:pPr>
        <w:numPr>
          <w:ilvl w:val="0"/>
          <w:numId w:val="7"/>
        </w:numPr>
        <w:spacing w:after="120" w:line="240" w:lineRule="auto"/>
        <w:ind w:left="426" w:hanging="284"/>
        <w:rPr>
          <w:rFonts w:ascii="Arial" w:hAnsi="Arial" w:cs="Arial"/>
          <w:sz w:val="24"/>
          <w:szCs w:val="24"/>
        </w:rPr>
      </w:pPr>
      <w:r>
        <w:rPr>
          <w:rFonts w:ascii="Arial" w:hAnsi="Arial" w:cs="Arial"/>
          <w:sz w:val="24"/>
          <w:szCs w:val="24"/>
        </w:rPr>
        <w:t>How the results of community involvement will be used.</w:t>
      </w:r>
    </w:p>
    <w:p w14:paraId="5C75AF16" w14:textId="43C8ACEF" w:rsidR="009813DE" w:rsidRDefault="009813DE" w:rsidP="009813DE">
      <w:pPr>
        <w:spacing w:after="120" w:line="240" w:lineRule="auto"/>
        <w:rPr>
          <w:rFonts w:ascii="Arial" w:hAnsi="Arial" w:cs="Arial"/>
          <w:sz w:val="24"/>
          <w:szCs w:val="24"/>
        </w:rPr>
      </w:pPr>
      <w:r>
        <w:rPr>
          <w:rFonts w:ascii="Arial" w:hAnsi="Arial" w:cs="Arial"/>
          <w:sz w:val="24"/>
          <w:szCs w:val="24"/>
        </w:rPr>
        <w:t xml:space="preserve">The </w:t>
      </w:r>
      <w:r w:rsidR="00FB6B7A">
        <w:rPr>
          <w:rFonts w:ascii="Arial" w:hAnsi="Arial" w:cs="Arial"/>
          <w:sz w:val="24"/>
          <w:szCs w:val="24"/>
        </w:rPr>
        <w:t xml:space="preserve">submission draft </w:t>
      </w:r>
      <w:r w:rsidR="007A00E4">
        <w:rPr>
          <w:rFonts w:ascii="Arial" w:hAnsi="Arial" w:cs="Arial"/>
          <w:sz w:val="24"/>
          <w:szCs w:val="24"/>
        </w:rPr>
        <w:t>District Plan</w:t>
      </w:r>
      <w:r>
        <w:rPr>
          <w:rFonts w:ascii="Arial" w:hAnsi="Arial" w:cs="Arial"/>
          <w:sz w:val="24"/>
          <w:szCs w:val="24"/>
        </w:rPr>
        <w:t xml:space="preserve"> is accompanied by a Sustainability Appraisal, Habitats Regulations Assessment and Equality Impacts Assessment, all of which are also subject to consultation at Regulation 1</w:t>
      </w:r>
      <w:r w:rsidR="00AD4643">
        <w:rPr>
          <w:rFonts w:ascii="Arial" w:hAnsi="Arial" w:cs="Arial"/>
          <w:sz w:val="24"/>
          <w:szCs w:val="24"/>
        </w:rPr>
        <w:t>9</w:t>
      </w:r>
      <w:r>
        <w:rPr>
          <w:rFonts w:ascii="Arial" w:hAnsi="Arial" w:cs="Arial"/>
          <w:sz w:val="24"/>
          <w:szCs w:val="24"/>
        </w:rPr>
        <w:t xml:space="preserve"> stage and therefore the same consultation arrangements set out in this CIP. </w:t>
      </w:r>
    </w:p>
    <w:p w14:paraId="29CACDAA" w14:textId="77777777" w:rsidR="009813DE" w:rsidRPr="0025280B" w:rsidRDefault="009813DE" w:rsidP="009813DE">
      <w:pPr>
        <w:spacing w:after="120" w:line="240" w:lineRule="auto"/>
        <w:ind w:left="425" w:hanging="425"/>
        <w:rPr>
          <w:rFonts w:ascii="Arial" w:hAnsi="Arial" w:cs="Arial"/>
          <w:b/>
        </w:rPr>
      </w:pPr>
    </w:p>
    <w:p w14:paraId="6440B119" w14:textId="77777777" w:rsidR="009813DE" w:rsidRPr="00775A65" w:rsidRDefault="009813DE" w:rsidP="009813DE">
      <w:pPr>
        <w:pStyle w:val="Heading1"/>
      </w:pPr>
      <w:r>
        <w:t>3</w:t>
      </w:r>
      <w:r w:rsidRPr="00CF6C0E">
        <w:t>.</w:t>
      </w:r>
      <w:r w:rsidRPr="00CF6C0E">
        <w:tab/>
        <w:t>Who is to be involved?</w:t>
      </w:r>
    </w:p>
    <w:p w14:paraId="33D05BA1" w14:textId="77777777" w:rsidR="00336367" w:rsidRDefault="00336367" w:rsidP="009813DE">
      <w:pPr>
        <w:spacing w:after="120" w:line="240" w:lineRule="auto"/>
        <w:rPr>
          <w:rFonts w:ascii="Arial" w:hAnsi="Arial" w:cs="Arial"/>
          <w:b/>
          <w:sz w:val="24"/>
          <w:szCs w:val="28"/>
        </w:rPr>
      </w:pPr>
    </w:p>
    <w:p w14:paraId="20D6EAB8" w14:textId="6A3CA69A" w:rsidR="009813DE" w:rsidRPr="006F1036" w:rsidRDefault="009813DE" w:rsidP="009813DE">
      <w:pPr>
        <w:spacing w:after="120" w:line="240" w:lineRule="auto"/>
        <w:rPr>
          <w:rFonts w:ascii="Arial" w:hAnsi="Arial" w:cs="Arial"/>
          <w:b/>
          <w:sz w:val="24"/>
          <w:szCs w:val="28"/>
        </w:rPr>
      </w:pPr>
      <w:r w:rsidRPr="006F1036">
        <w:rPr>
          <w:rFonts w:ascii="Arial" w:hAnsi="Arial" w:cs="Arial"/>
          <w:b/>
          <w:sz w:val="24"/>
          <w:szCs w:val="28"/>
        </w:rPr>
        <w:t>Early engagement</w:t>
      </w:r>
    </w:p>
    <w:p w14:paraId="6FF75820" w14:textId="6E493FCA" w:rsidR="009813DE" w:rsidRDefault="009813DE" w:rsidP="009813DE">
      <w:pPr>
        <w:spacing w:after="120" w:line="240" w:lineRule="auto"/>
        <w:rPr>
          <w:rFonts w:ascii="Arial" w:hAnsi="Arial" w:cs="Arial"/>
          <w:sz w:val="24"/>
          <w:szCs w:val="24"/>
        </w:rPr>
      </w:pPr>
      <w:r w:rsidRPr="000B4137">
        <w:rPr>
          <w:rFonts w:ascii="Arial" w:hAnsi="Arial" w:cs="Arial"/>
          <w:sz w:val="24"/>
          <w:szCs w:val="24"/>
        </w:rPr>
        <w:t>In the</w:t>
      </w:r>
      <w:r>
        <w:rPr>
          <w:rFonts w:ascii="Arial" w:hAnsi="Arial" w:cs="Arial"/>
          <w:sz w:val="24"/>
          <w:szCs w:val="24"/>
        </w:rPr>
        <w:t xml:space="preserve"> SCI, the </w:t>
      </w:r>
      <w:r w:rsidRPr="000B4137">
        <w:rPr>
          <w:rFonts w:ascii="Arial" w:hAnsi="Arial" w:cs="Arial"/>
          <w:sz w:val="24"/>
          <w:szCs w:val="24"/>
        </w:rPr>
        <w:t>Council commits to ‘front load’ consultation activity, to identify potential issues and opti</w:t>
      </w:r>
      <w:r>
        <w:rPr>
          <w:rFonts w:ascii="Arial" w:hAnsi="Arial" w:cs="Arial"/>
          <w:sz w:val="24"/>
          <w:szCs w:val="24"/>
        </w:rPr>
        <w:t>ons. This work has assisted in the formulation of policies and has informed and updated the evidence base. Early engagement with stakeholders</w:t>
      </w:r>
      <w:r w:rsidRPr="005A1101">
        <w:rPr>
          <w:rFonts w:ascii="Arial" w:hAnsi="Arial" w:cs="Arial"/>
          <w:sz w:val="24"/>
          <w:szCs w:val="24"/>
        </w:rPr>
        <w:t xml:space="preserve"> has been sought from the start of </w:t>
      </w:r>
      <w:r>
        <w:rPr>
          <w:rFonts w:ascii="Arial" w:hAnsi="Arial" w:cs="Arial"/>
          <w:sz w:val="24"/>
          <w:szCs w:val="24"/>
        </w:rPr>
        <w:t xml:space="preserve">the process of producing the </w:t>
      </w:r>
      <w:r w:rsidR="004259C5">
        <w:rPr>
          <w:rFonts w:ascii="Arial" w:hAnsi="Arial" w:cs="Arial"/>
          <w:sz w:val="24"/>
          <w:szCs w:val="24"/>
        </w:rPr>
        <w:t xml:space="preserve">submission draft </w:t>
      </w:r>
      <w:r w:rsidR="0070531F">
        <w:rPr>
          <w:rFonts w:ascii="Arial" w:hAnsi="Arial" w:cs="Arial"/>
          <w:sz w:val="24"/>
          <w:szCs w:val="24"/>
        </w:rPr>
        <w:t>District Plan</w:t>
      </w:r>
      <w:r>
        <w:rPr>
          <w:rFonts w:ascii="Arial" w:hAnsi="Arial" w:cs="Arial"/>
          <w:sz w:val="24"/>
          <w:szCs w:val="24"/>
        </w:rPr>
        <w:t xml:space="preserve">, including: </w:t>
      </w:r>
    </w:p>
    <w:p w14:paraId="42982643" w14:textId="66B07266" w:rsidR="009813DE" w:rsidRDefault="00FD76D6" w:rsidP="009813DE">
      <w:pPr>
        <w:numPr>
          <w:ilvl w:val="0"/>
          <w:numId w:val="9"/>
        </w:numPr>
        <w:spacing w:after="120" w:line="240" w:lineRule="auto"/>
        <w:rPr>
          <w:rFonts w:ascii="Arial" w:hAnsi="Arial" w:cs="Arial"/>
          <w:sz w:val="24"/>
          <w:szCs w:val="24"/>
        </w:rPr>
      </w:pPr>
      <w:r>
        <w:rPr>
          <w:rFonts w:ascii="Arial" w:hAnsi="Arial" w:cs="Arial"/>
          <w:sz w:val="24"/>
          <w:szCs w:val="24"/>
        </w:rPr>
        <w:t>District Councillors</w:t>
      </w:r>
      <w:r w:rsidR="009932D2">
        <w:rPr>
          <w:rFonts w:ascii="Arial" w:hAnsi="Arial" w:cs="Arial"/>
          <w:sz w:val="24"/>
          <w:szCs w:val="24"/>
        </w:rPr>
        <w:t xml:space="preserve"> and</w:t>
      </w:r>
      <w:r>
        <w:rPr>
          <w:rFonts w:ascii="Arial" w:hAnsi="Arial" w:cs="Arial"/>
          <w:sz w:val="24"/>
          <w:szCs w:val="24"/>
        </w:rPr>
        <w:t xml:space="preserve"> </w:t>
      </w:r>
      <w:r w:rsidR="009813DE" w:rsidRPr="00EA1A9B">
        <w:rPr>
          <w:rFonts w:ascii="Arial" w:hAnsi="Arial" w:cs="Arial"/>
          <w:sz w:val="24"/>
          <w:szCs w:val="24"/>
        </w:rPr>
        <w:t>Town and Parish Councils</w:t>
      </w:r>
      <w:r w:rsidR="009813DE" w:rsidRPr="000B4137">
        <w:rPr>
          <w:rFonts w:ascii="Arial" w:hAnsi="Arial" w:cs="Arial"/>
          <w:sz w:val="24"/>
          <w:szCs w:val="24"/>
        </w:rPr>
        <w:t xml:space="preserve"> </w:t>
      </w:r>
      <w:r w:rsidR="009813DE">
        <w:rPr>
          <w:rFonts w:ascii="Arial" w:hAnsi="Arial" w:cs="Arial"/>
          <w:sz w:val="24"/>
          <w:szCs w:val="24"/>
        </w:rPr>
        <w:t xml:space="preserve">have been briefed </w:t>
      </w:r>
      <w:r w:rsidR="00F4585A">
        <w:rPr>
          <w:rFonts w:ascii="Arial" w:hAnsi="Arial" w:cs="Arial"/>
          <w:sz w:val="24"/>
          <w:szCs w:val="24"/>
        </w:rPr>
        <w:t xml:space="preserve">on the </w:t>
      </w:r>
      <w:r w:rsidR="00FB03FF">
        <w:rPr>
          <w:rFonts w:ascii="Arial" w:hAnsi="Arial" w:cs="Arial"/>
          <w:sz w:val="24"/>
          <w:szCs w:val="24"/>
        </w:rPr>
        <w:t xml:space="preserve">need for a District plan and </w:t>
      </w:r>
      <w:r w:rsidR="00EA1A9B">
        <w:rPr>
          <w:rFonts w:ascii="Arial" w:hAnsi="Arial" w:cs="Arial"/>
          <w:sz w:val="24"/>
          <w:szCs w:val="24"/>
        </w:rPr>
        <w:t>anticipated</w:t>
      </w:r>
      <w:r w:rsidR="00FB03FF">
        <w:rPr>
          <w:rFonts w:ascii="Arial" w:hAnsi="Arial" w:cs="Arial"/>
          <w:sz w:val="24"/>
          <w:szCs w:val="24"/>
        </w:rPr>
        <w:t xml:space="preserve"> content</w:t>
      </w:r>
      <w:r w:rsidR="00EA1A9B">
        <w:rPr>
          <w:rFonts w:ascii="Arial" w:hAnsi="Arial" w:cs="Arial"/>
          <w:sz w:val="24"/>
          <w:szCs w:val="24"/>
        </w:rPr>
        <w:t>.</w:t>
      </w:r>
    </w:p>
    <w:p w14:paraId="6200AFEE" w14:textId="4872D4E0" w:rsidR="009813DE" w:rsidRDefault="009813DE" w:rsidP="009813DE">
      <w:pPr>
        <w:numPr>
          <w:ilvl w:val="0"/>
          <w:numId w:val="9"/>
        </w:numPr>
        <w:spacing w:after="120" w:line="240" w:lineRule="auto"/>
        <w:rPr>
          <w:rFonts w:ascii="Arial" w:hAnsi="Arial" w:cs="Arial"/>
          <w:sz w:val="24"/>
          <w:szCs w:val="24"/>
        </w:rPr>
      </w:pPr>
      <w:r>
        <w:rPr>
          <w:rFonts w:ascii="Arial" w:hAnsi="Arial" w:cs="Arial"/>
          <w:sz w:val="24"/>
          <w:szCs w:val="24"/>
        </w:rPr>
        <w:t>A</w:t>
      </w:r>
      <w:r w:rsidRPr="000B4137">
        <w:rPr>
          <w:rFonts w:ascii="Arial" w:hAnsi="Arial" w:cs="Arial"/>
          <w:sz w:val="24"/>
          <w:szCs w:val="24"/>
        </w:rPr>
        <w:t xml:space="preserve"> Developers Liaison Group</w:t>
      </w:r>
      <w:r>
        <w:rPr>
          <w:rFonts w:ascii="Arial" w:hAnsi="Arial" w:cs="Arial"/>
          <w:sz w:val="24"/>
          <w:szCs w:val="24"/>
        </w:rPr>
        <w:t>,</w:t>
      </w:r>
      <w:r w:rsidRPr="000B4137">
        <w:rPr>
          <w:rFonts w:ascii="Arial" w:hAnsi="Arial" w:cs="Arial"/>
          <w:sz w:val="24"/>
          <w:szCs w:val="24"/>
        </w:rPr>
        <w:t xml:space="preserve"> </w:t>
      </w:r>
      <w:r>
        <w:rPr>
          <w:rFonts w:ascii="Arial" w:hAnsi="Arial" w:cs="Arial"/>
          <w:sz w:val="24"/>
          <w:szCs w:val="24"/>
        </w:rPr>
        <w:t xml:space="preserve">which includes </w:t>
      </w:r>
      <w:r w:rsidRPr="000B4137">
        <w:rPr>
          <w:rFonts w:ascii="Arial" w:hAnsi="Arial" w:cs="Arial"/>
          <w:sz w:val="24"/>
          <w:szCs w:val="24"/>
        </w:rPr>
        <w:t>representatives from across the development industry</w:t>
      </w:r>
      <w:r>
        <w:rPr>
          <w:rFonts w:ascii="Arial" w:hAnsi="Arial" w:cs="Arial"/>
          <w:sz w:val="24"/>
          <w:szCs w:val="24"/>
        </w:rPr>
        <w:t>,</w:t>
      </w:r>
      <w:r w:rsidRPr="000B4137">
        <w:rPr>
          <w:rFonts w:ascii="Arial" w:hAnsi="Arial" w:cs="Arial"/>
          <w:sz w:val="24"/>
          <w:szCs w:val="24"/>
        </w:rPr>
        <w:t xml:space="preserve"> </w:t>
      </w:r>
      <w:r>
        <w:rPr>
          <w:rFonts w:ascii="Arial" w:hAnsi="Arial" w:cs="Arial"/>
          <w:sz w:val="24"/>
          <w:szCs w:val="24"/>
        </w:rPr>
        <w:t xml:space="preserve">was </w:t>
      </w:r>
      <w:r w:rsidRPr="002F17C3">
        <w:rPr>
          <w:rFonts w:ascii="Arial" w:hAnsi="Arial" w:cs="Arial"/>
          <w:sz w:val="24"/>
          <w:szCs w:val="24"/>
        </w:rPr>
        <w:t xml:space="preserve">consulted </w:t>
      </w:r>
      <w:r w:rsidR="009B2C7C">
        <w:rPr>
          <w:rFonts w:ascii="Arial" w:hAnsi="Arial" w:cs="Arial"/>
          <w:sz w:val="24"/>
          <w:szCs w:val="24"/>
        </w:rPr>
        <w:t>on the</w:t>
      </w:r>
      <w:r>
        <w:rPr>
          <w:rFonts w:ascii="Arial" w:hAnsi="Arial" w:cs="Arial"/>
          <w:sz w:val="24"/>
          <w:szCs w:val="24"/>
        </w:rPr>
        <w:t xml:space="preserve"> </w:t>
      </w:r>
      <w:r w:rsidRPr="002F17C3">
        <w:rPr>
          <w:rFonts w:ascii="Arial" w:hAnsi="Arial" w:cs="Arial"/>
          <w:sz w:val="24"/>
          <w:szCs w:val="24"/>
        </w:rPr>
        <w:t>methodology for site selection</w:t>
      </w:r>
      <w:r w:rsidR="00E73999">
        <w:rPr>
          <w:rFonts w:ascii="Arial" w:hAnsi="Arial" w:cs="Arial"/>
          <w:sz w:val="24"/>
          <w:szCs w:val="24"/>
        </w:rPr>
        <w:t xml:space="preserve"> and has been kept informed of the progress in plan making</w:t>
      </w:r>
      <w:r w:rsidRPr="000B4137">
        <w:rPr>
          <w:rFonts w:ascii="Arial" w:hAnsi="Arial" w:cs="Arial"/>
          <w:sz w:val="24"/>
          <w:szCs w:val="24"/>
        </w:rPr>
        <w:t xml:space="preserve">. </w:t>
      </w:r>
    </w:p>
    <w:p w14:paraId="4F6A2443" w14:textId="2AD4CB0D" w:rsidR="009813DE" w:rsidRPr="0084640F" w:rsidRDefault="009813DE" w:rsidP="009813DE">
      <w:pPr>
        <w:numPr>
          <w:ilvl w:val="0"/>
          <w:numId w:val="9"/>
        </w:numPr>
        <w:spacing w:after="120" w:line="240" w:lineRule="auto"/>
        <w:rPr>
          <w:rFonts w:ascii="Arial" w:hAnsi="Arial" w:cs="Arial"/>
          <w:sz w:val="24"/>
          <w:szCs w:val="24"/>
        </w:rPr>
      </w:pPr>
      <w:r>
        <w:rPr>
          <w:rFonts w:ascii="Arial" w:hAnsi="Arial" w:cs="Arial"/>
          <w:sz w:val="24"/>
          <w:szCs w:val="24"/>
        </w:rPr>
        <w:t>Neighbouring Local Authorities and County Authorities</w:t>
      </w:r>
      <w:r w:rsidR="003A7E07">
        <w:rPr>
          <w:rFonts w:ascii="Arial" w:hAnsi="Arial" w:cs="Arial"/>
          <w:sz w:val="24"/>
          <w:szCs w:val="24"/>
        </w:rPr>
        <w:t>, on a group and individual basis</w:t>
      </w:r>
      <w:r w:rsidR="00DB4968">
        <w:rPr>
          <w:rFonts w:ascii="Arial" w:hAnsi="Arial" w:cs="Arial"/>
          <w:sz w:val="24"/>
          <w:szCs w:val="24"/>
        </w:rPr>
        <w:t>.</w:t>
      </w:r>
      <w:r w:rsidR="00FE5146">
        <w:rPr>
          <w:rFonts w:ascii="Arial" w:hAnsi="Arial" w:cs="Arial"/>
          <w:sz w:val="24"/>
          <w:szCs w:val="24"/>
        </w:rPr>
        <w:t xml:space="preserve"> Input was sought </w:t>
      </w:r>
      <w:r w:rsidR="00DA005D">
        <w:rPr>
          <w:rFonts w:ascii="Arial" w:hAnsi="Arial" w:cs="Arial"/>
          <w:sz w:val="24"/>
          <w:szCs w:val="24"/>
        </w:rPr>
        <w:t>to</w:t>
      </w:r>
      <w:r w:rsidR="00FE5146">
        <w:rPr>
          <w:rFonts w:ascii="Arial" w:hAnsi="Arial" w:cs="Arial"/>
          <w:sz w:val="24"/>
          <w:szCs w:val="24"/>
        </w:rPr>
        <w:t xml:space="preserve"> the methodology for the site selection</w:t>
      </w:r>
      <w:r w:rsidR="00794318">
        <w:rPr>
          <w:rFonts w:ascii="Arial" w:hAnsi="Arial" w:cs="Arial"/>
          <w:sz w:val="24"/>
          <w:szCs w:val="24"/>
        </w:rPr>
        <w:t xml:space="preserve">, </w:t>
      </w:r>
      <w:r w:rsidR="007E0D61">
        <w:rPr>
          <w:rFonts w:ascii="Arial" w:hAnsi="Arial" w:cs="Arial"/>
          <w:sz w:val="24"/>
          <w:szCs w:val="24"/>
        </w:rPr>
        <w:t xml:space="preserve">the outcome of the Site Selection process, </w:t>
      </w:r>
      <w:r w:rsidR="00794318">
        <w:rPr>
          <w:rFonts w:ascii="Arial" w:hAnsi="Arial" w:cs="Arial"/>
          <w:sz w:val="24"/>
          <w:szCs w:val="24"/>
        </w:rPr>
        <w:t>the content of the draft District Plan at Regulation 18 stage</w:t>
      </w:r>
      <w:r w:rsidR="007E0D61">
        <w:rPr>
          <w:rFonts w:ascii="Arial" w:hAnsi="Arial" w:cs="Arial"/>
          <w:sz w:val="24"/>
          <w:szCs w:val="24"/>
        </w:rPr>
        <w:t>, representations received during the Regulation 18 consultation and strategic cross-</w:t>
      </w:r>
      <w:r w:rsidR="007E0D61" w:rsidRPr="0084640F">
        <w:rPr>
          <w:rFonts w:ascii="Arial" w:hAnsi="Arial" w:cs="Arial"/>
          <w:sz w:val="24"/>
          <w:szCs w:val="24"/>
        </w:rPr>
        <w:t>boundary matters emerging as a result of the Regulation 19 plan</w:t>
      </w:r>
      <w:r w:rsidRPr="0084640F">
        <w:rPr>
          <w:rFonts w:ascii="Arial" w:hAnsi="Arial" w:cs="Arial"/>
          <w:sz w:val="24"/>
          <w:szCs w:val="24"/>
        </w:rPr>
        <w:t xml:space="preserve">; </w:t>
      </w:r>
    </w:p>
    <w:p w14:paraId="5B751247" w14:textId="698F9564" w:rsidR="00C80DE8" w:rsidRPr="0084640F" w:rsidRDefault="00C80DE8" w:rsidP="009813DE">
      <w:pPr>
        <w:numPr>
          <w:ilvl w:val="0"/>
          <w:numId w:val="9"/>
        </w:numPr>
        <w:spacing w:after="120" w:line="240" w:lineRule="auto"/>
        <w:rPr>
          <w:rFonts w:ascii="Arial" w:hAnsi="Arial" w:cs="Arial"/>
          <w:sz w:val="24"/>
          <w:szCs w:val="24"/>
        </w:rPr>
      </w:pPr>
      <w:r w:rsidRPr="0084640F">
        <w:rPr>
          <w:rFonts w:ascii="Arial" w:hAnsi="Arial" w:cs="Arial"/>
          <w:sz w:val="24"/>
          <w:szCs w:val="24"/>
        </w:rPr>
        <w:t xml:space="preserve">Infrastructure providers such as </w:t>
      </w:r>
      <w:r w:rsidR="005A6E8C" w:rsidRPr="0084640F">
        <w:rPr>
          <w:rFonts w:ascii="Arial" w:hAnsi="Arial" w:cs="Arial"/>
          <w:sz w:val="24"/>
          <w:szCs w:val="24"/>
        </w:rPr>
        <w:t xml:space="preserve">water companies, </w:t>
      </w:r>
      <w:r w:rsidR="00075D5D" w:rsidRPr="0084640F">
        <w:rPr>
          <w:rFonts w:ascii="Arial" w:hAnsi="Arial" w:cs="Arial"/>
          <w:sz w:val="24"/>
          <w:szCs w:val="24"/>
        </w:rPr>
        <w:t>ut</w:t>
      </w:r>
      <w:r w:rsidR="00F86881" w:rsidRPr="0084640F">
        <w:rPr>
          <w:rFonts w:ascii="Arial" w:hAnsi="Arial" w:cs="Arial"/>
          <w:sz w:val="24"/>
          <w:szCs w:val="24"/>
        </w:rPr>
        <w:t>ility suppliers, the highways authority, education authority</w:t>
      </w:r>
      <w:r w:rsidR="0084640F" w:rsidRPr="0084640F">
        <w:rPr>
          <w:rFonts w:ascii="Arial" w:hAnsi="Arial" w:cs="Arial"/>
          <w:sz w:val="24"/>
          <w:szCs w:val="24"/>
        </w:rPr>
        <w:t>.</w:t>
      </w:r>
      <w:r w:rsidR="005A6E8C" w:rsidRPr="0084640F">
        <w:rPr>
          <w:rFonts w:ascii="Arial" w:hAnsi="Arial" w:cs="Arial"/>
          <w:sz w:val="24"/>
          <w:szCs w:val="24"/>
        </w:rPr>
        <w:t xml:space="preserve"> </w:t>
      </w:r>
    </w:p>
    <w:p w14:paraId="35FE0046" w14:textId="4B643B3C" w:rsidR="009813DE" w:rsidRDefault="009813DE" w:rsidP="009813DE">
      <w:pPr>
        <w:numPr>
          <w:ilvl w:val="0"/>
          <w:numId w:val="9"/>
        </w:numPr>
        <w:spacing w:after="120" w:line="240" w:lineRule="auto"/>
        <w:rPr>
          <w:rFonts w:ascii="Arial" w:hAnsi="Arial" w:cs="Arial"/>
          <w:sz w:val="24"/>
          <w:szCs w:val="24"/>
        </w:rPr>
      </w:pPr>
      <w:r w:rsidRPr="00206A5E">
        <w:rPr>
          <w:rFonts w:ascii="Arial" w:hAnsi="Arial" w:cs="Arial"/>
          <w:sz w:val="24"/>
          <w:szCs w:val="24"/>
        </w:rPr>
        <w:t>External organisations, such as the High Weald AONB Unit</w:t>
      </w:r>
      <w:r w:rsidR="00455905">
        <w:rPr>
          <w:rFonts w:ascii="Arial" w:hAnsi="Arial" w:cs="Arial"/>
          <w:sz w:val="24"/>
          <w:szCs w:val="24"/>
        </w:rPr>
        <w:t xml:space="preserve"> and the National Park</w:t>
      </w:r>
      <w:r w:rsidRPr="00206A5E">
        <w:rPr>
          <w:rFonts w:ascii="Arial" w:hAnsi="Arial" w:cs="Arial"/>
          <w:sz w:val="24"/>
          <w:szCs w:val="24"/>
        </w:rPr>
        <w:t>.</w:t>
      </w:r>
      <w:r w:rsidRPr="00554EDD">
        <w:t xml:space="preserve"> </w:t>
      </w:r>
    </w:p>
    <w:p w14:paraId="6C5D406A" w14:textId="16A544F8" w:rsidR="009813DE" w:rsidRPr="00271B12" w:rsidRDefault="00455905" w:rsidP="009813DE">
      <w:pPr>
        <w:numPr>
          <w:ilvl w:val="0"/>
          <w:numId w:val="9"/>
        </w:numPr>
        <w:spacing w:after="120" w:line="240" w:lineRule="auto"/>
        <w:rPr>
          <w:rFonts w:ascii="Arial" w:hAnsi="Arial" w:cs="Arial"/>
          <w:sz w:val="24"/>
          <w:szCs w:val="24"/>
        </w:rPr>
      </w:pPr>
      <w:r>
        <w:rPr>
          <w:rFonts w:ascii="Arial" w:hAnsi="Arial" w:cs="Arial"/>
          <w:sz w:val="24"/>
          <w:szCs w:val="24"/>
        </w:rPr>
        <w:t>O</w:t>
      </w:r>
      <w:r w:rsidR="009813DE">
        <w:rPr>
          <w:rFonts w:ascii="Arial" w:hAnsi="Arial" w:cs="Arial"/>
          <w:sz w:val="24"/>
          <w:szCs w:val="24"/>
        </w:rPr>
        <w:t xml:space="preserve">ther statutory consultees, such as </w:t>
      </w:r>
      <w:r w:rsidR="009813DE" w:rsidRPr="007E0F84">
        <w:rPr>
          <w:rFonts w:ascii="Arial" w:hAnsi="Arial" w:cs="Arial"/>
          <w:sz w:val="24"/>
          <w:szCs w:val="24"/>
        </w:rPr>
        <w:t xml:space="preserve">Historic England, </w:t>
      </w:r>
      <w:r w:rsidR="009813DE">
        <w:rPr>
          <w:rFonts w:ascii="Arial" w:hAnsi="Arial" w:cs="Arial"/>
          <w:sz w:val="24"/>
          <w:szCs w:val="24"/>
        </w:rPr>
        <w:t xml:space="preserve">the </w:t>
      </w:r>
      <w:r w:rsidR="009813DE" w:rsidRPr="007E0F84">
        <w:rPr>
          <w:rFonts w:ascii="Arial" w:hAnsi="Arial" w:cs="Arial"/>
          <w:sz w:val="24"/>
          <w:szCs w:val="24"/>
        </w:rPr>
        <w:t>Environment Agency and Natural England</w:t>
      </w:r>
      <w:r w:rsidR="009813DE">
        <w:rPr>
          <w:rFonts w:ascii="Arial" w:hAnsi="Arial" w:cs="Arial"/>
          <w:sz w:val="24"/>
          <w:szCs w:val="24"/>
        </w:rPr>
        <w:t>.</w:t>
      </w:r>
    </w:p>
    <w:p w14:paraId="5B53AE39" w14:textId="77777777" w:rsidR="00336367" w:rsidRDefault="00336367" w:rsidP="009813DE">
      <w:pPr>
        <w:spacing w:after="120" w:line="240" w:lineRule="auto"/>
        <w:rPr>
          <w:rFonts w:ascii="Arial" w:hAnsi="Arial" w:cs="Arial"/>
          <w:b/>
          <w:sz w:val="24"/>
          <w:szCs w:val="24"/>
        </w:rPr>
      </w:pPr>
    </w:p>
    <w:p w14:paraId="6822DA78" w14:textId="5B5808BA" w:rsidR="009813DE" w:rsidRPr="00212661" w:rsidRDefault="009813DE" w:rsidP="009813DE">
      <w:pPr>
        <w:spacing w:after="120" w:line="240" w:lineRule="auto"/>
        <w:rPr>
          <w:rFonts w:ascii="Arial" w:hAnsi="Arial" w:cs="Arial"/>
          <w:b/>
          <w:sz w:val="24"/>
          <w:szCs w:val="24"/>
        </w:rPr>
      </w:pPr>
      <w:r w:rsidRPr="00212661">
        <w:rPr>
          <w:rFonts w:ascii="Arial" w:hAnsi="Arial" w:cs="Arial"/>
          <w:b/>
          <w:sz w:val="24"/>
          <w:szCs w:val="24"/>
        </w:rPr>
        <w:t>Including everyone</w:t>
      </w:r>
    </w:p>
    <w:p w14:paraId="326B2361" w14:textId="47BEF442" w:rsidR="009813DE" w:rsidRDefault="009813DE" w:rsidP="009813DE">
      <w:pPr>
        <w:spacing w:after="120" w:line="240" w:lineRule="auto"/>
        <w:rPr>
          <w:rFonts w:ascii="Arial" w:hAnsi="Arial" w:cs="Arial"/>
          <w:sz w:val="24"/>
          <w:szCs w:val="24"/>
        </w:rPr>
      </w:pPr>
      <w:r w:rsidRPr="00212661">
        <w:rPr>
          <w:rFonts w:ascii="Arial" w:hAnsi="Arial" w:cs="Arial"/>
          <w:sz w:val="24"/>
          <w:szCs w:val="24"/>
        </w:rPr>
        <w:t>The Equality Impacts Assessment (</w:t>
      </w:r>
      <w:proofErr w:type="spellStart"/>
      <w:r w:rsidRPr="00212661">
        <w:rPr>
          <w:rFonts w:ascii="Arial" w:hAnsi="Arial" w:cs="Arial"/>
          <w:sz w:val="24"/>
          <w:szCs w:val="24"/>
        </w:rPr>
        <w:t>EqIA</w:t>
      </w:r>
      <w:proofErr w:type="spellEnd"/>
      <w:r w:rsidRPr="00212661">
        <w:rPr>
          <w:rFonts w:ascii="Arial" w:hAnsi="Arial" w:cs="Arial"/>
          <w:sz w:val="24"/>
          <w:szCs w:val="24"/>
        </w:rPr>
        <w:t xml:space="preserve">) that accompanies the </w:t>
      </w:r>
      <w:r w:rsidR="00FC78CC" w:rsidRPr="00212661">
        <w:rPr>
          <w:rFonts w:ascii="Arial" w:hAnsi="Arial" w:cs="Arial"/>
          <w:sz w:val="24"/>
          <w:szCs w:val="24"/>
        </w:rPr>
        <w:t>District Plan</w:t>
      </w:r>
      <w:r w:rsidRPr="00212661">
        <w:rPr>
          <w:rFonts w:ascii="Arial" w:hAnsi="Arial" w:cs="Arial"/>
          <w:sz w:val="24"/>
          <w:szCs w:val="24"/>
        </w:rPr>
        <w:t xml:space="preserve"> considers the needs of people classified as having ‘protected characteristics’.</w:t>
      </w:r>
      <w:r w:rsidRPr="00212661">
        <w:rPr>
          <w:rStyle w:val="FootnoteReference"/>
          <w:rFonts w:ascii="Arial" w:hAnsi="Arial" w:cs="Arial"/>
          <w:sz w:val="24"/>
          <w:szCs w:val="24"/>
        </w:rPr>
        <w:footnoteReference w:id="2"/>
      </w:r>
      <w:r w:rsidRPr="00212661">
        <w:rPr>
          <w:rFonts w:ascii="Arial" w:hAnsi="Arial" w:cs="Arial"/>
          <w:sz w:val="24"/>
          <w:szCs w:val="24"/>
        </w:rPr>
        <w:t xml:space="preserve"> This assessment concludes that there are </w:t>
      </w:r>
      <w:r w:rsidR="00565D1E" w:rsidRPr="00212661">
        <w:rPr>
          <w:rFonts w:ascii="Arial" w:hAnsi="Arial" w:cs="Arial"/>
          <w:sz w:val="24"/>
          <w:szCs w:val="24"/>
        </w:rPr>
        <w:t xml:space="preserve">no </w:t>
      </w:r>
      <w:r w:rsidR="00F358B9" w:rsidRPr="00212661">
        <w:rPr>
          <w:rFonts w:ascii="Arial" w:hAnsi="Arial" w:cs="Arial"/>
          <w:sz w:val="24"/>
          <w:szCs w:val="24"/>
        </w:rPr>
        <w:t xml:space="preserve">additional </w:t>
      </w:r>
      <w:r w:rsidR="00565D1E" w:rsidRPr="00212661">
        <w:rPr>
          <w:rFonts w:ascii="Arial" w:hAnsi="Arial" w:cs="Arial"/>
          <w:sz w:val="24"/>
          <w:szCs w:val="24"/>
        </w:rPr>
        <w:t>specific measure</w:t>
      </w:r>
      <w:r w:rsidR="00F358B9" w:rsidRPr="00212661">
        <w:rPr>
          <w:rFonts w:ascii="Arial" w:hAnsi="Arial" w:cs="Arial"/>
          <w:sz w:val="24"/>
          <w:szCs w:val="24"/>
        </w:rPr>
        <w:t xml:space="preserve">s or actions </w:t>
      </w:r>
      <w:r w:rsidR="0063601F" w:rsidRPr="00212661">
        <w:rPr>
          <w:rFonts w:ascii="Arial" w:hAnsi="Arial" w:cs="Arial"/>
          <w:sz w:val="24"/>
          <w:szCs w:val="24"/>
        </w:rPr>
        <w:t>needed at this time</w:t>
      </w:r>
      <w:r w:rsidR="009A7663" w:rsidRPr="00212661">
        <w:rPr>
          <w:rFonts w:ascii="Arial" w:hAnsi="Arial" w:cs="Arial"/>
          <w:sz w:val="24"/>
          <w:szCs w:val="24"/>
        </w:rPr>
        <w:t xml:space="preserve">. </w:t>
      </w:r>
      <w:r w:rsidR="00DB7E2E" w:rsidRPr="00212661">
        <w:rPr>
          <w:rFonts w:ascii="Arial" w:hAnsi="Arial" w:cs="Arial"/>
          <w:sz w:val="24"/>
          <w:szCs w:val="24"/>
        </w:rPr>
        <w:t xml:space="preserve"> However, </w:t>
      </w:r>
      <w:r w:rsidRPr="00212661">
        <w:rPr>
          <w:rFonts w:ascii="Arial" w:hAnsi="Arial" w:cs="Arial"/>
          <w:sz w:val="24"/>
          <w:szCs w:val="24"/>
        </w:rPr>
        <w:t xml:space="preserve">the Council </w:t>
      </w:r>
      <w:r w:rsidR="00DB7E2E" w:rsidRPr="00212661">
        <w:rPr>
          <w:rFonts w:ascii="Arial" w:hAnsi="Arial" w:cs="Arial"/>
          <w:sz w:val="24"/>
          <w:szCs w:val="24"/>
        </w:rPr>
        <w:t>will</w:t>
      </w:r>
      <w:r w:rsidRPr="00212661">
        <w:rPr>
          <w:rFonts w:ascii="Arial" w:hAnsi="Arial" w:cs="Arial"/>
          <w:sz w:val="24"/>
          <w:szCs w:val="24"/>
        </w:rPr>
        <w:t xml:space="preserve"> continue to promote consultation exercises that are inclusive of all, including engagement with representative organisations and monitoring of the consultation. </w:t>
      </w:r>
    </w:p>
    <w:p w14:paraId="5339059F" w14:textId="4676597F" w:rsidR="009813DE" w:rsidRPr="005A1101" w:rsidRDefault="009813DE" w:rsidP="009813DE">
      <w:pPr>
        <w:spacing w:after="120" w:line="240" w:lineRule="auto"/>
        <w:rPr>
          <w:rFonts w:ascii="Arial" w:hAnsi="Arial" w:cs="Arial"/>
          <w:sz w:val="24"/>
          <w:szCs w:val="24"/>
        </w:rPr>
      </w:pPr>
      <w:r>
        <w:rPr>
          <w:rFonts w:ascii="Arial" w:hAnsi="Arial" w:cs="Arial"/>
          <w:sz w:val="24"/>
          <w:szCs w:val="24"/>
        </w:rPr>
        <w:lastRenderedPageBreak/>
        <w:t xml:space="preserve">There is further analysis of consultation practices and the actions that will be taken to ensure that everyone has the opportunity to engage with the consultation </w:t>
      </w:r>
      <w:r w:rsidRPr="003624BC">
        <w:rPr>
          <w:rFonts w:ascii="Arial" w:hAnsi="Arial" w:cs="Arial"/>
          <w:sz w:val="24"/>
          <w:szCs w:val="24"/>
        </w:rPr>
        <w:t>in</w:t>
      </w:r>
      <w:r>
        <w:rPr>
          <w:rFonts w:ascii="Arial" w:hAnsi="Arial" w:cs="Arial"/>
          <w:sz w:val="24"/>
          <w:szCs w:val="24"/>
        </w:rPr>
        <w:t>cluded within</w:t>
      </w:r>
      <w:r w:rsidRPr="003624BC">
        <w:rPr>
          <w:rFonts w:ascii="Arial" w:hAnsi="Arial" w:cs="Arial"/>
          <w:sz w:val="24"/>
          <w:szCs w:val="24"/>
        </w:rPr>
        <w:t xml:space="preserve"> the </w:t>
      </w:r>
      <w:proofErr w:type="spellStart"/>
      <w:r>
        <w:rPr>
          <w:rFonts w:ascii="Arial" w:hAnsi="Arial" w:cs="Arial"/>
          <w:sz w:val="24"/>
          <w:szCs w:val="24"/>
        </w:rPr>
        <w:t>EqIA</w:t>
      </w:r>
      <w:proofErr w:type="spellEnd"/>
      <w:r w:rsidRPr="003624BC">
        <w:rPr>
          <w:rFonts w:ascii="Arial" w:hAnsi="Arial" w:cs="Arial"/>
          <w:sz w:val="24"/>
          <w:szCs w:val="24"/>
        </w:rPr>
        <w:t xml:space="preserve"> which accompanies the </w:t>
      </w:r>
      <w:r w:rsidR="00E918BB">
        <w:rPr>
          <w:rFonts w:ascii="Arial" w:hAnsi="Arial" w:cs="Arial"/>
          <w:sz w:val="24"/>
          <w:szCs w:val="24"/>
        </w:rPr>
        <w:t xml:space="preserve">submission draft </w:t>
      </w:r>
      <w:r w:rsidR="00AF31F9">
        <w:rPr>
          <w:rFonts w:ascii="Arial" w:hAnsi="Arial" w:cs="Arial"/>
          <w:sz w:val="24"/>
          <w:szCs w:val="24"/>
        </w:rPr>
        <w:t>District Plan</w:t>
      </w:r>
      <w:r w:rsidRPr="003624BC">
        <w:rPr>
          <w:rFonts w:ascii="Arial" w:hAnsi="Arial" w:cs="Arial"/>
          <w:sz w:val="24"/>
          <w:szCs w:val="24"/>
        </w:rPr>
        <w:t>.</w:t>
      </w:r>
      <w:r>
        <w:rPr>
          <w:rStyle w:val="FootnoteReference"/>
          <w:rFonts w:ascii="Arial" w:hAnsi="Arial" w:cs="Arial"/>
          <w:sz w:val="24"/>
          <w:szCs w:val="24"/>
        </w:rPr>
        <w:footnoteReference w:id="3"/>
      </w:r>
    </w:p>
    <w:p w14:paraId="6C08889E" w14:textId="77777777" w:rsidR="00336367" w:rsidRDefault="00336367" w:rsidP="009813DE">
      <w:pPr>
        <w:spacing w:after="120" w:line="240" w:lineRule="auto"/>
        <w:rPr>
          <w:rFonts w:ascii="Arial" w:hAnsi="Arial" w:cs="Arial"/>
          <w:b/>
          <w:sz w:val="24"/>
          <w:szCs w:val="24"/>
        </w:rPr>
      </w:pPr>
    </w:p>
    <w:p w14:paraId="4D99863E" w14:textId="344F94B4" w:rsidR="009813DE" w:rsidRPr="003F099D" w:rsidRDefault="009813DE" w:rsidP="009813DE">
      <w:pPr>
        <w:spacing w:after="120" w:line="240" w:lineRule="auto"/>
        <w:rPr>
          <w:rFonts w:ascii="Arial" w:hAnsi="Arial" w:cs="Arial"/>
          <w:b/>
          <w:sz w:val="24"/>
          <w:szCs w:val="24"/>
        </w:rPr>
      </w:pPr>
      <w:r w:rsidRPr="003F099D">
        <w:rPr>
          <w:rFonts w:ascii="Arial" w:hAnsi="Arial" w:cs="Arial"/>
          <w:b/>
          <w:sz w:val="24"/>
          <w:szCs w:val="24"/>
        </w:rPr>
        <w:t>Who will be contacted?</w:t>
      </w:r>
    </w:p>
    <w:p w14:paraId="15BFDE6E" w14:textId="77777777" w:rsidR="009813DE" w:rsidRPr="005A1101" w:rsidRDefault="009813DE" w:rsidP="009813DE">
      <w:pPr>
        <w:spacing w:after="120" w:line="240" w:lineRule="auto"/>
        <w:rPr>
          <w:rFonts w:ascii="Arial" w:hAnsi="Arial" w:cs="Arial"/>
          <w:sz w:val="24"/>
          <w:szCs w:val="24"/>
        </w:rPr>
      </w:pPr>
      <w:r w:rsidRPr="005A1101">
        <w:rPr>
          <w:rFonts w:ascii="Arial" w:hAnsi="Arial" w:cs="Arial"/>
          <w:sz w:val="24"/>
          <w:szCs w:val="24"/>
        </w:rPr>
        <w:t xml:space="preserve">A number of groups will be directly </w:t>
      </w:r>
      <w:r>
        <w:rPr>
          <w:rFonts w:ascii="Arial" w:hAnsi="Arial" w:cs="Arial"/>
          <w:sz w:val="24"/>
          <w:szCs w:val="24"/>
        </w:rPr>
        <w:t>contacted</w:t>
      </w:r>
      <w:r w:rsidRPr="005A1101">
        <w:rPr>
          <w:rFonts w:ascii="Arial" w:hAnsi="Arial" w:cs="Arial"/>
          <w:sz w:val="24"/>
          <w:szCs w:val="24"/>
        </w:rPr>
        <w:t xml:space="preserve"> and </w:t>
      </w:r>
      <w:r>
        <w:rPr>
          <w:rFonts w:ascii="Arial" w:hAnsi="Arial" w:cs="Arial"/>
          <w:sz w:val="24"/>
          <w:szCs w:val="24"/>
        </w:rPr>
        <w:t>asked for their comments</w:t>
      </w:r>
      <w:r w:rsidRPr="005A1101">
        <w:rPr>
          <w:rFonts w:ascii="Arial" w:hAnsi="Arial" w:cs="Arial"/>
          <w:sz w:val="24"/>
          <w:szCs w:val="24"/>
        </w:rPr>
        <w:t>.  These are:</w:t>
      </w:r>
    </w:p>
    <w:p w14:paraId="7CC4D6A2" w14:textId="77777777" w:rsidR="009813DE" w:rsidRDefault="009813DE" w:rsidP="009813DE">
      <w:pPr>
        <w:numPr>
          <w:ilvl w:val="0"/>
          <w:numId w:val="4"/>
        </w:numPr>
        <w:spacing w:after="60" w:line="240" w:lineRule="auto"/>
        <w:ind w:left="426" w:hanging="284"/>
        <w:rPr>
          <w:rFonts w:ascii="Arial" w:hAnsi="Arial" w:cs="Arial"/>
          <w:sz w:val="24"/>
          <w:szCs w:val="24"/>
        </w:rPr>
      </w:pPr>
      <w:r w:rsidRPr="005A1101">
        <w:rPr>
          <w:rFonts w:ascii="Arial" w:hAnsi="Arial" w:cs="Arial"/>
          <w:sz w:val="24"/>
          <w:szCs w:val="24"/>
        </w:rPr>
        <w:t>District Councillors</w:t>
      </w:r>
      <w:r>
        <w:rPr>
          <w:rFonts w:ascii="Arial" w:hAnsi="Arial" w:cs="Arial"/>
          <w:sz w:val="24"/>
          <w:szCs w:val="24"/>
        </w:rPr>
        <w:t>;</w:t>
      </w:r>
    </w:p>
    <w:p w14:paraId="266AF94B" w14:textId="77777777" w:rsidR="009813DE" w:rsidRPr="005A1101" w:rsidRDefault="009813DE" w:rsidP="009813DE">
      <w:pPr>
        <w:numPr>
          <w:ilvl w:val="0"/>
          <w:numId w:val="4"/>
        </w:numPr>
        <w:spacing w:after="60" w:line="240" w:lineRule="auto"/>
        <w:ind w:left="426" w:hanging="284"/>
        <w:rPr>
          <w:rFonts w:ascii="Arial" w:hAnsi="Arial" w:cs="Arial"/>
          <w:sz w:val="24"/>
          <w:szCs w:val="24"/>
        </w:rPr>
      </w:pPr>
      <w:r>
        <w:rPr>
          <w:rFonts w:ascii="Arial" w:hAnsi="Arial" w:cs="Arial"/>
          <w:sz w:val="24"/>
          <w:szCs w:val="24"/>
        </w:rPr>
        <w:t>Town and Parish Councils;</w:t>
      </w:r>
    </w:p>
    <w:p w14:paraId="70EA7036" w14:textId="535892B1" w:rsidR="009813DE" w:rsidRPr="005A1101" w:rsidRDefault="009813DE" w:rsidP="009813DE">
      <w:pPr>
        <w:numPr>
          <w:ilvl w:val="0"/>
          <w:numId w:val="1"/>
        </w:numPr>
        <w:spacing w:after="60" w:line="240" w:lineRule="auto"/>
        <w:ind w:left="426" w:hanging="284"/>
        <w:rPr>
          <w:rFonts w:ascii="Arial" w:hAnsi="Arial" w:cs="Arial"/>
          <w:sz w:val="24"/>
          <w:szCs w:val="24"/>
        </w:rPr>
      </w:pPr>
      <w:r>
        <w:rPr>
          <w:rFonts w:ascii="Arial" w:hAnsi="Arial" w:cs="Arial"/>
          <w:sz w:val="24"/>
          <w:szCs w:val="24"/>
        </w:rPr>
        <w:t xml:space="preserve">‘Specific consultation bodies’/ ‘general consultation bodies’ </w:t>
      </w:r>
      <w:r w:rsidRPr="005A1101">
        <w:rPr>
          <w:rFonts w:ascii="Arial" w:hAnsi="Arial" w:cs="Arial"/>
          <w:sz w:val="24"/>
          <w:szCs w:val="24"/>
        </w:rPr>
        <w:t>(statutory consultees)</w:t>
      </w:r>
      <w:r>
        <w:rPr>
          <w:rFonts w:ascii="Arial" w:hAnsi="Arial" w:cs="Arial"/>
          <w:sz w:val="24"/>
          <w:szCs w:val="24"/>
        </w:rPr>
        <w:t xml:space="preserve"> as set out in</w:t>
      </w:r>
      <w:r w:rsidRPr="005A1101">
        <w:rPr>
          <w:rFonts w:ascii="Arial" w:hAnsi="Arial" w:cs="Arial"/>
          <w:sz w:val="24"/>
          <w:szCs w:val="24"/>
        </w:rPr>
        <w:t xml:space="preserve"> legislation</w:t>
      </w:r>
      <w:r>
        <w:rPr>
          <w:rFonts w:ascii="Arial" w:hAnsi="Arial" w:cs="Arial"/>
          <w:sz w:val="24"/>
          <w:szCs w:val="24"/>
        </w:rPr>
        <w:t>.</w:t>
      </w:r>
      <w:r>
        <w:rPr>
          <w:rStyle w:val="FootnoteReference"/>
          <w:rFonts w:ascii="Arial" w:hAnsi="Arial" w:cs="Arial"/>
          <w:sz w:val="24"/>
          <w:szCs w:val="24"/>
        </w:rPr>
        <w:footnoteReference w:id="4"/>
      </w:r>
      <w:r>
        <w:rPr>
          <w:rFonts w:ascii="Arial" w:hAnsi="Arial" w:cs="Arial"/>
          <w:sz w:val="24"/>
          <w:szCs w:val="24"/>
        </w:rPr>
        <w:t xml:space="preserve"> These include West Sussex County Council, adjoining local planning authorities, service providers and government agencies such as the Environment Agency and Natural England, and the South Downs National Park Authority;</w:t>
      </w:r>
    </w:p>
    <w:p w14:paraId="6CDFA9C5" w14:textId="544C8CD3" w:rsidR="009813DE" w:rsidRPr="005A1101" w:rsidRDefault="009813DE" w:rsidP="009813DE">
      <w:pPr>
        <w:numPr>
          <w:ilvl w:val="0"/>
          <w:numId w:val="1"/>
        </w:numPr>
        <w:spacing w:after="60" w:line="240" w:lineRule="auto"/>
        <w:ind w:left="426" w:hanging="284"/>
        <w:rPr>
          <w:rFonts w:ascii="Arial" w:hAnsi="Arial" w:cs="Arial"/>
          <w:sz w:val="24"/>
          <w:szCs w:val="24"/>
        </w:rPr>
      </w:pPr>
      <w:r w:rsidRPr="005A1101">
        <w:rPr>
          <w:rFonts w:ascii="Arial" w:hAnsi="Arial" w:cs="Arial"/>
          <w:sz w:val="24"/>
          <w:szCs w:val="24"/>
        </w:rPr>
        <w:t xml:space="preserve">Other organisations, groups or individuals that may have an interest in the </w:t>
      </w:r>
      <w:r w:rsidR="00AC6E54">
        <w:rPr>
          <w:rFonts w:ascii="Arial" w:hAnsi="Arial" w:cs="Arial"/>
          <w:sz w:val="24"/>
          <w:szCs w:val="24"/>
        </w:rPr>
        <w:t xml:space="preserve">submission draft </w:t>
      </w:r>
      <w:r w:rsidR="00AF31F9">
        <w:rPr>
          <w:rFonts w:ascii="Arial" w:hAnsi="Arial" w:cs="Arial"/>
          <w:sz w:val="24"/>
          <w:szCs w:val="24"/>
        </w:rPr>
        <w:t>District Plan</w:t>
      </w:r>
      <w:r>
        <w:rPr>
          <w:rFonts w:ascii="Arial" w:hAnsi="Arial" w:cs="Arial"/>
          <w:sz w:val="24"/>
          <w:szCs w:val="24"/>
        </w:rPr>
        <w:t>. These</w:t>
      </w:r>
      <w:r w:rsidRPr="005A1101">
        <w:rPr>
          <w:rFonts w:ascii="Arial" w:hAnsi="Arial" w:cs="Arial"/>
          <w:sz w:val="24"/>
          <w:szCs w:val="24"/>
        </w:rPr>
        <w:t xml:space="preserve"> include </w:t>
      </w:r>
      <w:r>
        <w:rPr>
          <w:rFonts w:ascii="Arial" w:hAnsi="Arial" w:cs="Arial"/>
          <w:sz w:val="24"/>
          <w:szCs w:val="24"/>
        </w:rPr>
        <w:t xml:space="preserve">members of </w:t>
      </w:r>
      <w:r w:rsidRPr="005A1101">
        <w:rPr>
          <w:rFonts w:ascii="Arial" w:hAnsi="Arial" w:cs="Arial"/>
          <w:sz w:val="24"/>
          <w:szCs w:val="24"/>
        </w:rPr>
        <w:t xml:space="preserve">the </w:t>
      </w:r>
      <w:r w:rsidR="00AC6E54">
        <w:rPr>
          <w:rFonts w:ascii="Arial" w:hAnsi="Arial" w:cs="Arial"/>
          <w:sz w:val="24"/>
          <w:szCs w:val="24"/>
        </w:rPr>
        <w:t xml:space="preserve">public, the </w:t>
      </w:r>
      <w:r w:rsidRPr="005A1101">
        <w:rPr>
          <w:rFonts w:ascii="Arial" w:hAnsi="Arial" w:cs="Arial"/>
          <w:sz w:val="24"/>
          <w:szCs w:val="24"/>
        </w:rPr>
        <w:t>Mid Sussex Partnership, voluntary services</w:t>
      </w:r>
      <w:r>
        <w:rPr>
          <w:rFonts w:ascii="Arial" w:hAnsi="Arial" w:cs="Arial"/>
          <w:sz w:val="24"/>
          <w:szCs w:val="24"/>
        </w:rPr>
        <w:t>’</w:t>
      </w:r>
      <w:r w:rsidRPr="005A1101">
        <w:rPr>
          <w:rFonts w:ascii="Arial" w:hAnsi="Arial" w:cs="Arial"/>
          <w:sz w:val="24"/>
          <w:szCs w:val="24"/>
        </w:rPr>
        <w:t xml:space="preserve"> associations, residents</w:t>
      </w:r>
      <w:r>
        <w:rPr>
          <w:rFonts w:ascii="Arial" w:hAnsi="Arial" w:cs="Arial"/>
          <w:sz w:val="24"/>
          <w:szCs w:val="24"/>
        </w:rPr>
        <w:t>’</w:t>
      </w:r>
      <w:r w:rsidRPr="005A1101">
        <w:rPr>
          <w:rFonts w:ascii="Arial" w:hAnsi="Arial" w:cs="Arial"/>
          <w:sz w:val="24"/>
          <w:szCs w:val="24"/>
        </w:rPr>
        <w:t xml:space="preserve"> associations, housing associations, business groups and associations, environmental, countryside and conservation groups</w:t>
      </w:r>
      <w:r>
        <w:rPr>
          <w:rFonts w:ascii="Arial" w:hAnsi="Arial" w:cs="Arial"/>
          <w:sz w:val="24"/>
          <w:szCs w:val="24"/>
        </w:rPr>
        <w:t xml:space="preserve">, youth and elderly persons’ groups </w:t>
      </w:r>
      <w:r w:rsidRPr="005A1101">
        <w:rPr>
          <w:rFonts w:ascii="Arial" w:hAnsi="Arial" w:cs="Arial"/>
          <w:sz w:val="24"/>
          <w:szCs w:val="24"/>
        </w:rPr>
        <w:t>and the development industry</w:t>
      </w:r>
      <w:r>
        <w:rPr>
          <w:rFonts w:ascii="Arial" w:hAnsi="Arial" w:cs="Arial"/>
          <w:sz w:val="24"/>
          <w:szCs w:val="24"/>
        </w:rPr>
        <w:t>;</w:t>
      </w:r>
    </w:p>
    <w:p w14:paraId="5B80E8F8" w14:textId="77777777" w:rsidR="009813DE" w:rsidRDefault="009813DE" w:rsidP="009813DE">
      <w:pPr>
        <w:numPr>
          <w:ilvl w:val="0"/>
          <w:numId w:val="1"/>
        </w:numPr>
        <w:spacing w:after="60" w:line="240" w:lineRule="auto"/>
        <w:ind w:left="426" w:hanging="284"/>
        <w:rPr>
          <w:rFonts w:ascii="Arial" w:hAnsi="Arial" w:cs="Arial"/>
          <w:sz w:val="24"/>
          <w:szCs w:val="24"/>
        </w:rPr>
      </w:pPr>
      <w:r>
        <w:rPr>
          <w:rFonts w:ascii="Arial" w:hAnsi="Arial" w:cs="Arial"/>
          <w:sz w:val="24"/>
          <w:szCs w:val="24"/>
        </w:rPr>
        <w:t>Representatives of t</w:t>
      </w:r>
      <w:r w:rsidRPr="005A1101">
        <w:rPr>
          <w:rFonts w:ascii="Arial" w:hAnsi="Arial" w:cs="Arial"/>
          <w:sz w:val="24"/>
          <w:szCs w:val="24"/>
        </w:rPr>
        <w:t xml:space="preserve">hose groups highlighted as requiring </w:t>
      </w:r>
      <w:r>
        <w:rPr>
          <w:rFonts w:ascii="Arial" w:hAnsi="Arial" w:cs="Arial"/>
          <w:sz w:val="24"/>
          <w:szCs w:val="24"/>
        </w:rPr>
        <w:t xml:space="preserve">targeted consultation by the </w:t>
      </w:r>
      <w:proofErr w:type="spellStart"/>
      <w:r>
        <w:rPr>
          <w:rFonts w:ascii="Arial" w:hAnsi="Arial" w:cs="Arial"/>
          <w:sz w:val="24"/>
          <w:szCs w:val="24"/>
        </w:rPr>
        <w:t>EqIA</w:t>
      </w:r>
      <w:proofErr w:type="spellEnd"/>
      <w:r>
        <w:rPr>
          <w:rFonts w:ascii="Arial" w:hAnsi="Arial" w:cs="Arial"/>
          <w:sz w:val="24"/>
          <w:szCs w:val="24"/>
        </w:rPr>
        <w:t>;</w:t>
      </w:r>
    </w:p>
    <w:p w14:paraId="5095DABB" w14:textId="526FB153" w:rsidR="00230B44" w:rsidRDefault="009813DE" w:rsidP="009813DE">
      <w:pPr>
        <w:numPr>
          <w:ilvl w:val="0"/>
          <w:numId w:val="1"/>
        </w:numPr>
        <w:spacing w:after="60" w:line="240" w:lineRule="auto"/>
        <w:ind w:left="426" w:hanging="284"/>
        <w:rPr>
          <w:rFonts w:ascii="Arial" w:hAnsi="Arial" w:cs="Arial"/>
          <w:sz w:val="24"/>
          <w:szCs w:val="24"/>
        </w:rPr>
      </w:pPr>
      <w:r w:rsidRPr="00E63D0D">
        <w:rPr>
          <w:rFonts w:ascii="Arial" w:hAnsi="Arial" w:cs="Arial"/>
          <w:sz w:val="24"/>
          <w:szCs w:val="24"/>
        </w:rPr>
        <w:t>Subscribers to the Planning Policy e-mail alerts service</w:t>
      </w:r>
      <w:r w:rsidR="008064EF">
        <w:rPr>
          <w:rFonts w:ascii="Arial" w:hAnsi="Arial" w:cs="Arial"/>
          <w:sz w:val="24"/>
          <w:szCs w:val="24"/>
        </w:rPr>
        <w:t xml:space="preserve"> which includes members of the public as well as organisations</w:t>
      </w:r>
      <w:r>
        <w:rPr>
          <w:rStyle w:val="FootnoteReference"/>
          <w:rFonts w:ascii="Arial" w:hAnsi="Arial" w:cs="Arial"/>
          <w:sz w:val="24"/>
          <w:szCs w:val="24"/>
        </w:rPr>
        <w:footnoteReference w:id="5"/>
      </w:r>
      <w:r w:rsidRPr="00E63D0D">
        <w:rPr>
          <w:rFonts w:ascii="Arial" w:hAnsi="Arial" w:cs="Arial"/>
          <w:sz w:val="24"/>
          <w:szCs w:val="24"/>
        </w:rPr>
        <w:t xml:space="preserve">; </w:t>
      </w:r>
    </w:p>
    <w:p w14:paraId="7B765C6A" w14:textId="2C3DE594" w:rsidR="009813DE" w:rsidRPr="00E63D0D" w:rsidRDefault="00230B44" w:rsidP="009813DE">
      <w:pPr>
        <w:numPr>
          <w:ilvl w:val="0"/>
          <w:numId w:val="1"/>
        </w:numPr>
        <w:spacing w:after="60" w:line="240" w:lineRule="auto"/>
        <w:ind w:left="426" w:hanging="284"/>
        <w:rPr>
          <w:rFonts w:ascii="Arial" w:hAnsi="Arial" w:cs="Arial"/>
          <w:sz w:val="24"/>
          <w:szCs w:val="24"/>
        </w:rPr>
      </w:pPr>
      <w:r>
        <w:rPr>
          <w:rFonts w:ascii="Arial" w:hAnsi="Arial" w:cs="Arial"/>
          <w:sz w:val="24"/>
          <w:szCs w:val="24"/>
        </w:rPr>
        <w:t xml:space="preserve">Those that made representations at Regulation 18 stage; </w:t>
      </w:r>
      <w:r w:rsidR="009813DE" w:rsidRPr="00E63D0D">
        <w:rPr>
          <w:rFonts w:ascii="Arial" w:hAnsi="Arial" w:cs="Arial"/>
          <w:sz w:val="24"/>
          <w:szCs w:val="24"/>
        </w:rPr>
        <w:t>and</w:t>
      </w:r>
    </w:p>
    <w:p w14:paraId="06C4450C" w14:textId="18A9A912" w:rsidR="009813DE" w:rsidRPr="005A1101" w:rsidRDefault="009813DE" w:rsidP="009813DE">
      <w:pPr>
        <w:numPr>
          <w:ilvl w:val="0"/>
          <w:numId w:val="1"/>
        </w:numPr>
        <w:spacing w:after="120" w:line="240" w:lineRule="auto"/>
        <w:ind w:left="426" w:hanging="284"/>
        <w:rPr>
          <w:rFonts w:ascii="Arial" w:hAnsi="Arial" w:cs="Arial"/>
          <w:sz w:val="24"/>
          <w:szCs w:val="24"/>
        </w:rPr>
      </w:pPr>
      <w:r w:rsidRPr="005A1101">
        <w:rPr>
          <w:rFonts w:ascii="Arial" w:hAnsi="Arial" w:cs="Arial"/>
          <w:sz w:val="24"/>
          <w:szCs w:val="24"/>
        </w:rPr>
        <w:t>Internal consultees at the District Council.</w:t>
      </w:r>
    </w:p>
    <w:p w14:paraId="723E333D" w14:textId="77777777" w:rsidR="00230B44" w:rsidRDefault="00230B44" w:rsidP="009813DE">
      <w:pPr>
        <w:spacing w:after="120" w:line="240" w:lineRule="auto"/>
        <w:rPr>
          <w:rFonts w:ascii="Arial" w:hAnsi="Arial" w:cs="Arial"/>
          <w:sz w:val="24"/>
          <w:szCs w:val="24"/>
        </w:rPr>
      </w:pPr>
    </w:p>
    <w:p w14:paraId="32999EA0" w14:textId="1C3F60F0" w:rsidR="009813DE" w:rsidRDefault="009813DE" w:rsidP="009813DE">
      <w:pPr>
        <w:spacing w:after="120" w:line="240" w:lineRule="auto"/>
        <w:rPr>
          <w:rFonts w:ascii="Arial" w:hAnsi="Arial" w:cs="Arial"/>
          <w:sz w:val="24"/>
          <w:szCs w:val="24"/>
        </w:rPr>
      </w:pPr>
      <w:r w:rsidRPr="005A1101">
        <w:rPr>
          <w:rFonts w:ascii="Arial" w:hAnsi="Arial" w:cs="Arial"/>
          <w:sz w:val="24"/>
          <w:szCs w:val="24"/>
        </w:rPr>
        <w:t xml:space="preserve">Elected District Councillors </w:t>
      </w:r>
      <w:r>
        <w:rPr>
          <w:rFonts w:ascii="Arial" w:hAnsi="Arial" w:cs="Arial"/>
          <w:sz w:val="24"/>
          <w:szCs w:val="24"/>
        </w:rPr>
        <w:t xml:space="preserve">have a key role to play in forming the </w:t>
      </w:r>
      <w:r w:rsidR="00AC6E54">
        <w:rPr>
          <w:rFonts w:ascii="Arial" w:hAnsi="Arial" w:cs="Arial"/>
          <w:sz w:val="24"/>
          <w:szCs w:val="24"/>
        </w:rPr>
        <w:t xml:space="preserve">submission draft </w:t>
      </w:r>
      <w:r w:rsidR="009F692E">
        <w:rPr>
          <w:rFonts w:ascii="Arial" w:hAnsi="Arial" w:cs="Arial"/>
          <w:sz w:val="24"/>
          <w:szCs w:val="24"/>
        </w:rPr>
        <w:t>District Plan</w:t>
      </w:r>
      <w:r>
        <w:rPr>
          <w:rFonts w:ascii="Arial" w:hAnsi="Arial" w:cs="Arial"/>
          <w:sz w:val="24"/>
          <w:szCs w:val="24"/>
        </w:rPr>
        <w:t xml:space="preserve"> and </w:t>
      </w:r>
      <w:r w:rsidRPr="005A1101">
        <w:rPr>
          <w:rFonts w:ascii="Arial" w:hAnsi="Arial" w:cs="Arial"/>
          <w:sz w:val="24"/>
          <w:szCs w:val="24"/>
        </w:rPr>
        <w:t xml:space="preserve">will be </w:t>
      </w:r>
      <w:r>
        <w:rPr>
          <w:rFonts w:ascii="Arial" w:hAnsi="Arial" w:cs="Arial"/>
          <w:sz w:val="24"/>
          <w:szCs w:val="24"/>
        </w:rPr>
        <w:t xml:space="preserve">fully </w:t>
      </w:r>
      <w:r w:rsidRPr="005A1101">
        <w:rPr>
          <w:rFonts w:ascii="Arial" w:hAnsi="Arial" w:cs="Arial"/>
          <w:sz w:val="24"/>
          <w:szCs w:val="24"/>
        </w:rPr>
        <w:t xml:space="preserve">involved </w:t>
      </w:r>
      <w:r>
        <w:rPr>
          <w:rFonts w:ascii="Arial" w:hAnsi="Arial" w:cs="Arial"/>
          <w:sz w:val="24"/>
          <w:szCs w:val="24"/>
        </w:rPr>
        <w:t xml:space="preserve">in </w:t>
      </w:r>
      <w:r w:rsidRPr="005A1101">
        <w:rPr>
          <w:rFonts w:ascii="Arial" w:hAnsi="Arial" w:cs="Arial"/>
          <w:sz w:val="24"/>
          <w:szCs w:val="24"/>
        </w:rPr>
        <w:t>the process through:</w:t>
      </w:r>
    </w:p>
    <w:p w14:paraId="4A671B9E" w14:textId="526D68D3" w:rsidR="009813DE" w:rsidRDefault="009813DE" w:rsidP="00E24ABE">
      <w:pPr>
        <w:spacing w:after="0" w:line="240" w:lineRule="auto"/>
        <w:rPr>
          <w:rFonts w:ascii="Arial" w:hAnsi="Arial" w:cs="Arial"/>
          <w:sz w:val="24"/>
          <w:szCs w:val="24"/>
        </w:rPr>
      </w:pPr>
    </w:p>
    <w:p w14:paraId="709B5EC7" w14:textId="64FB88CE" w:rsidR="009813DE" w:rsidRPr="005A1101" w:rsidRDefault="009813DE" w:rsidP="009813DE">
      <w:pPr>
        <w:numPr>
          <w:ilvl w:val="0"/>
          <w:numId w:val="6"/>
        </w:numPr>
        <w:spacing w:after="0" w:line="240" w:lineRule="auto"/>
        <w:ind w:left="426" w:hanging="284"/>
        <w:rPr>
          <w:rFonts w:ascii="Arial" w:hAnsi="Arial" w:cs="Arial"/>
          <w:sz w:val="24"/>
          <w:szCs w:val="24"/>
        </w:rPr>
      </w:pPr>
      <w:r w:rsidRPr="005A1101">
        <w:rPr>
          <w:rFonts w:ascii="Arial" w:hAnsi="Arial" w:cs="Arial"/>
          <w:sz w:val="24"/>
          <w:szCs w:val="24"/>
        </w:rPr>
        <w:t xml:space="preserve">The </w:t>
      </w:r>
      <w:r>
        <w:rPr>
          <w:rFonts w:ascii="Arial" w:hAnsi="Arial" w:cs="Arial"/>
          <w:sz w:val="24"/>
          <w:szCs w:val="24"/>
        </w:rPr>
        <w:t xml:space="preserve">Scrutiny Committee for </w:t>
      </w:r>
      <w:r w:rsidR="009B6B0C">
        <w:rPr>
          <w:rFonts w:ascii="Arial" w:hAnsi="Arial" w:cs="Arial"/>
          <w:sz w:val="24"/>
          <w:szCs w:val="24"/>
        </w:rPr>
        <w:t>Place and Environment</w:t>
      </w:r>
      <w:r>
        <w:rPr>
          <w:rFonts w:ascii="Arial" w:hAnsi="Arial" w:cs="Arial"/>
          <w:sz w:val="24"/>
          <w:szCs w:val="24"/>
        </w:rPr>
        <w:t xml:space="preserve"> </w:t>
      </w:r>
      <w:r w:rsidRPr="005A1101">
        <w:rPr>
          <w:rFonts w:ascii="Arial" w:hAnsi="Arial" w:cs="Arial"/>
          <w:sz w:val="24"/>
          <w:szCs w:val="24"/>
        </w:rPr>
        <w:t>(any District Councillor can attend</w:t>
      </w:r>
      <w:r>
        <w:rPr>
          <w:rFonts w:ascii="Arial" w:hAnsi="Arial" w:cs="Arial"/>
          <w:sz w:val="24"/>
          <w:szCs w:val="24"/>
        </w:rPr>
        <w:t xml:space="preserve"> and request to speak</w:t>
      </w:r>
      <w:r w:rsidRPr="005A1101">
        <w:rPr>
          <w:rFonts w:ascii="Arial" w:hAnsi="Arial" w:cs="Arial"/>
          <w:sz w:val="24"/>
          <w:szCs w:val="24"/>
        </w:rPr>
        <w:t>)</w:t>
      </w:r>
      <w:r>
        <w:rPr>
          <w:rFonts w:ascii="Arial" w:hAnsi="Arial" w:cs="Arial"/>
          <w:sz w:val="24"/>
          <w:szCs w:val="24"/>
        </w:rPr>
        <w:t>;</w:t>
      </w:r>
    </w:p>
    <w:p w14:paraId="09F02386" w14:textId="77777777" w:rsidR="007C6F64" w:rsidRDefault="009813DE" w:rsidP="009813DE">
      <w:pPr>
        <w:numPr>
          <w:ilvl w:val="0"/>
          <w:numId w:val="6"/>
        </w:numPr>
        <w:spacing w:after="0" w:line="240" w:lineRule="auto"/>
        <w:ind w:left="426" w:hanging="284"/>
        <w:rPr>
          <w:rFonts w:ascii="Arial" w:hAnsi="Arial" w:cs="Arial"/>
          <w:sz w:val="24"/>
          <w:szCs w:val="24"/>
        </w:rPr>
      </w:pPr>
      <w:r>
        <w:rPr>
          <w:rFonts w:ascii="Arial" w:hAnsi="Arial" w:cs="Arial"/>
          <w:sz w:val="24"/>
          <w:szCs w:val="24"/>
        </w:rPr>
        <w:t xml:space="preserve">Full </w:t>
      </w:r>
      <w:r w:rsidRPr="005A1101">
        <w:rPr>
          <w:rFonts w:ascii="Arial" w:hAnsi="Arial" w:cs="Arial"/>
          <w:sz w:val="24"/>
          <w:szCs w:val="24"/>
        </w:rPr>
        <w:t>Council (consists of all District Councillors)</w:t>
      </w:r>
      <w:r>
        <w:rPr>
          <w:rFonts w:ascii="Arial" w:hAnsi="Arial" w:cs="Arial"/>
          <w:sz w:val="24"/>
          <w:szCs w:val="24"/>
        </w:rPr>
        <w:t xml:space="preserve">; </w:t>
      </w:r>
    </w:p>
    <w:p w14:paraId="4220FC5E" w14:textId="452D5AD6" w:rsidR="00CA0B7B" w:rsidRDefault="00CA0B7B" w:rsidP="009813DE">
      <w:pPr>
        <w:numPr>
          <w:ilvl w:val="0"/>
          <w:numId w:val="6"/>
        </w:numPr>
        <w:spacing w:after="0" w:line="240" w:lineRule="auto"/>
        <w:ind w:left="426" w:hanging="284"/>
        <w:rPr>
          <w:rFonts w:ascii="Arial" w:hAnsi="Arial" w:cs="Arial"/>
          <w:sz w:val="24"/>
          <w:szCs w:val="24"/>
        </w:rPr>
      </w:pPr>
      <w:r>
        <w:rPr>
          <w:rFonts w:ascii="Arial" w:hAnsi="Arial" w:cs="Arial"/>
          <w:sz w:val="24"/>
          <w:szCs w:val="24"/>
        </w:rPr>
        <w:t>Briefings</w:t>
      </w:r>
      <w:r w:rsidR="0060693E">
        <w:rPr>
          <w:rFonts w:ascii="Arial" w:hAnsi="Arial" w:cs="Arial"/>
          <w:sz w:val="24"/>
          <w:szCs w:val="24"/>
        </w:rPr>
        <w:t>;</w:t>
      </w:r>
    </w:p>
    <w:p w14:paraId="138FE518" w14:textId="3992B88E" w:rsidR="009813DE" w:rsidRPr="005A1101" w:rsidRDefault="00CA0B7B" w:rsidP="009813DE">
      <w:pPr>
        <w:numPr>
          <w:ilvl w:val="0"/>
          <w:numId w:val="6"/>
        </w:numPr>
        <w:spacing w:after="0" w:line="240" w:lineRule="auto"/>
        <w:ind w:left="426" w:hanging="284"/>
        <w:rPr>
          <w:rFonts w:ascii="Arial" w:hAnsi="Arial" w:cs="Arial"/>
          <w:sz w:val="24"/>
          <w:szCs w:val="24"/>
        </w:rPr>
      </w:pPr>
      <w:r>
        <w:rPr>
          <w:rFonts w:ascii="Arial" w:hAnsi="Arial" w:cs="Arial"/>
          <w:sz w:val="24"/>
          <w:szCs w:val="24"/>
        </w:rPr>
        <w:t xml:space="preserve">Meetings with Ward Councillor directly impacted </w:t>
      </w:r>
      <w:r w:rsidR="009813DE">
        <w:rPr>
          <w:rFonts w:ascii="Arial" w:hAnsi="Arial" w:cs="Arial"/>
          <w:sz w:val="24"/>
          <w:szCs w:val="24"/>
        </w:rPr>
        <w:t>and</w:t>
      </w:r>
    </w:p>
    <w:p w14:paraId="1254734F" w14:textId="7EE03691" w:rsidR="009813DE" w:rsidRDefault="009813DE" w:rsidP="009813DE">
      <w:pPr>
        <w:numPr>
          <w:ilvl w:val="0"/>
          <w:numId w:val="6"/>
        </w:numPr>
        <w:spacing w:after="240" w:line="240" w:lineRule="auto"/>
        <w:ind w:left="426" w:hanging="284"/>
        <w:rPr>
          <w:rFonts w:ascii="Arial" w:hAnsi="Arial" w:cs="Arial"/>
          <w:sz w:val="24"/>
          <w:szCs w:val="24"/>
        </w:rPr>
      </w:pPr>
      <w:r w:rsidRPr="005A1101">
        <w:rPr>
          <w:rFonts w:ascii="Arial" w:hAnsi="Arial" w:cs="Arial"/>
          <w:sz w:val="24"/>
          <w:szCs w:val="24"/>
        </w:rPr>
        <w:t xml:space="preserve">Councillors will be </w:t>
      </w:r>
      <w:r>
        <w:rPr>
          <w:rFonts w:ascii="Arial" w:hAnsi="Arial" w:cs="Arial"/>
          <w:sz w:val="24"/>
          <w:szCs w:val="24"/>
        </w:rPr>
        <w:t xml:space="preserve">directly informed </w:t>
      </w:r>
      <w:r w:rsidRPr="005A1101">
        <w:rPr>
          <w:rFonts w:ascii="Arial" w:hAnsi="Arial" w:cs="Arial"/>
          <w:sz w:val="24"/>
          <w:szCs w:val="24"/>
        </w:rPr>
        <w:t>and can respond during the public consultation period.</w:t>
      </w:r>
    </w:p>
    <w:p w14:paraId="31E54672" w14:textId="0A67A676" w:rsidR="00AD2886" w:rsidRPr="005A1101" w:rsidRDefault="004C3F7F" w:rsidP="00755ADF">
      <w:pPr>
        <w:spacing w:after="240" w:line="240" w:lineRule="auto"/>
        <w:rPr>
          <w:rFonts w:ascii="Arial" w:hAnsi="Arial" w:cs="Arial"/>
          <w:sz w:val="24"/>
          <w:szCs w:val="24"/>
        </w:rPr>
      </w:pPr>
      <w:r>
        <w:rPr>
          <w:rFonts w:ascii="Arial" w:hAnsi="Arial" w:cs="Arial"/>
          <w:sz w:val="24"/>
          <w:szCs w:val="24"/>
        </w:rPr>
        <w:t>The Council has committed to ongoing engagement with Town and Parish Council</w:t>
      </w:r>
      <w:r w:rsidR="00D76467">
        <w:rPr>
          <w:rFonts w:ascii="Arial" w:hAnsi="Arial" w:cs="Arial"/>
          <w:sz w:val="24"/>
          <w:szCs w:val="24"/>
        </w:rPr>
        <w:t xml:space="preserve">s and this too involves </w:t>
      </w:r>
      <w:r w:rsidR="00AD0EEF">
        <w:rPr>
          <w:rFonts w:ascii="Arial" w:hAnsi="Arial" w:cs="Arial"/>
          <w:sz w:val="24"/>
          <w:szCs w:val="24"/>
        </w:rPr>
        <w:t xml:space="preserve">group and individual </w:t>
      </w:r>
      <w:r w:rsidR="00D76467">
        <w:rPr>
          <w:rFonts w:ascii="Arial" w:hAnsi="Arial" w:cs="Arial"/>
          <w:sz w:val="24"/>
          <w:szCs w:val="24"/>
        </w:rPr>
        <w:t>briefings</w:t>
      </w:r>
      <w:r w:rsidR="00AD0EEF">
        <w:rPr>
          <w:rFonts w:ascii="Arial" w:hAnsi="Arial" w:cs="Arial"/>
          <w:sz w:val="24"/>
          <w:szCs w:val="24"/>
        </w:rPr>
        <w:t xml:space="preserve"> and</w:t>
      </w:r>
      <w:r w:rsidR="00D76467">
        <w:rPr>
          <w:rFonts w:ascii="Arial" w:hAnsi="Arial" w:cs="Arial"/>
          <w:sz w:val="24"/>
          <w:szCs w:val="24"/>
        </w:rPr>
        <w:t xml:space="preserve"> workshops</w:t>
      </w:r>
      <w:r w:rsidR="00AD0EEF">
        <w:rPr>
          <w:rFonts w:ascii="Arial" w:hAnsi="Arial" w:cs="Arial"/>
          <w:sz w:val="24"/>
          <w:szCs w:val="24"/>
        </w:rPr>
        <w:t xml:space="preserve">. </w:t>
      </w:r>
      <w:r w:rsidR="00755ADF">
        <w:rPr>
          <w:rFonts w:ascii="Arial" w:hAnsi="Arial" w:cs="Arial"/>
          <w:sz w:val="24"/>
          <w:szCs w:val="24"/>
        </w:rPr>
        <w:t xml:space="preserve">In addition </w:t>
      </w:r>
      <w:r w:rsidR="00AD0EEF">
        <w:rPr>
          <w:rFonts w:ascii="Arial" w:hAnsi="Arial" w:cs="Arial"/>
          <w:sz w:val="24"/>
          <w:szCs w:val="24"/>
        </w:rPr>
        <w:t xml:space="preserve">Town and Parish Councils are a </w:t>
      </w:r>
      <w:r w:rsidR="00755ADF">
        <w:rPr>
          <w:rFonts w:ascii="Arial" w:hAnsi="Arial" w:cs="Arial"/>
          <w:sz w:val="24"/>
          <w:szCs w:val="24"/>
        </w:rPr>
        <w:t xml:space="preserve">‘Specific Consultation Body’ and are therefore invited to respond to formal consultations. </w:t>
      </w:r>
    </w:p>
    <w:p w14:paraId="4CD849E8" w14:textId="77777777" w:rsidR="009813DE" w:rsidRPr="00CF6C0E" w:rsidRDefault="009813DE" w:rsidP="009813DE">
      <w:pPr>
        <w:pStyle w:val="Heading1"/>
      </w:pPr>
      <w:r>
        <w:t>4</w:t>
      </w:r>
      <w:r w:rsidRPr="00CF6C0E">
        <w:t>.</w:t>
      </w:r>
      <w:r w:rsidRPr="00CF6C0E">
        <w:tab/>
        <w:t>Why are people being involved?</w:t>
      </w:r>
    </w:p>
    <w:p w14:paraId="20982991" w14:textId="1CFAC98E" w:rsidR="009813DE" w:rsidRDefault="009813DE" w:rsidP="009813DE">
      <w:pPr>
        <w:spacing w:after="120" w:line="240" w:lineRule="auto"/>
        <w:rPr>
          <w:rFonts w:ascii="Arial" w:hAnsi="Arial" w:cs="Arial"/>
          <w:sz w:val="24"/>
          <w:szCs w:val="24"/>
        </w:rPr>
      </w:pPr>
      <w:r>
        <w:rPr>
          <w:rFonts w:ascii="Arial" w:hAnsi="Arial" w:cs="Arial"/>
          <w:sz w:val="24"/>
          <w:szCs w:val="24"/>
        </w:rPr>
        <w:t>W</w:t>
      </w:r>
      <w:r w:rsidRPr="005A1101">
        <w:rPr>
          <w:rFonts w:ascii="Arial" w:hAnsi="Arial" w:cs="Arial"/>
          <w:sz w:val="24"/>
          <w:szCs w:val="24"/>
        </w:rPr>
        <w:t>e are a</w:t>
      </w:r>
      <w:r>
        <w:rPr>
          <w:rFonts w:ascii="Arial" w:hAnsi="Arial" w:cs="Arial"/>
          <w:sz w:val="24"/>
          <w:szCs w:val="24"/>
        </w:rPr>
        <w:t xml:space="preserve">sking for </w:t>
      </w:r>
      <w:r w:rsidR="00230B44">
        <w:rPr>
          <w:rFonts w:ascii="Arial" w:hAnsi="Arial" w:cs="Arial"/>
          <w:sz w:val="24"/>
          <w:szCs w:val="24"/>
        </w:rPr>
        <w:t>comments</w:t>
      </w:r>
      <w:r>
        <w:rPr>
          <w:rFonts w:ascii="Arial" w:hAnsi="Arial" w:cs="Arial"/>
          <w:sz w:val="24"/>
          <w:szCs w:val="24"/>
        </w:rPr>
        <w:t xml:space="preserve"> on the </w:t>
      </w:r>
      <w:r w:rsidR="00336367">
        <w:rPr>
          <w:rFonts w:ascii="Arial" w:hAnsi="Arial" w:cs="Arial"/>
          <w:sz w:val="24"/>
          <w:szCs w:val="24"/>
        </w:rPr>
        <w:t>submission draft</w:t>
      </w:r>
      <w:r w:rsidR="002918CE">
        <w:rPr>
          <w:rFonts w:ascii="Arial" w:hAnsi="Arial" w:cs="Arial"/>
          <w:sz w:val="24"/>
          <w:szCs w:val="24"/>
        </w:rPr>
        <w:t xml:space="preserve"> </w:t>
      </w:r>
      <w:r w:rsidR="00DD69BF">
        <w:rPr>
          <w:rFonts w:ascii="Arial" w:hAnsi="Arial" w:cs="Arial"/>
          <w:sz w:val="24"/>
          <w:szCs w:val="24"/>
        </w:rPr>
        <w:t>District Plan</w:t>
      </w:r>
      <w:r>
        <w:rPr>
          <w:rFonts w:ascii="Arial" w:hAnsi="Arial" w:cs="Arial"/>
          <w:sz w:val="24"/>
          <w:szCs w:val="24"/>
        </w:rPr>
        <w:t xml:space="preserve"> through a formal consultation period. It is important to seek input from the wider public, as the Plan will </w:t>
      </w:r>
      <w:r w:rsidR="00EA628C">
        <w:rPr>
          <w:rFonts w:ascii="Arial" w:hAnsi="Arial" w:cs="Arial"/>
          <w:sz w:val="24"/>
          <w:szCs w:val="24"/>
        </w:rPr>
        <w:t>set the strategy and</w:t>
      </w:r>
      <w:r w:rsidR="005D131F">
        <w:rPr>
          <w:rFonts w:ascii="Arial" w:hAnsi="Arial" w:cs="Arial"/>
          <w:sz w:val="24"/>
          <w:szCs w:val="24"/>
        </w:rPr>
        <w:t xml:space="preserve"> </w:t>
      </w:r>
      <w:r>
        <w:rPr>
          <w:rFonts w:ascii="Arial" w:hAnsi="Arial" w:cs="Arial"/>
          <w:sz w:val="24"/>
          <w:szCs w:val="24"/>
        </w:rPr>
        <w:t>allocate sites for development in the district</w:t>
      </w:r>
      <w:r w:rsidR="00740888">
        <w:rPr>
          <w:rFonts w:ascii="Arial" w:hAnsi="Arial" w:cs="Arial"/>
          <w:sz w:val="24"/>
          <w:szCs w:val="24"/>
        </w:rPr>
        <w:t>. It also</w:t>
      </w:r>
      <w:r>
        <w:rPr>
          <w:rFonts w:ascii="Arial" w:hAnsi="Arial" w:cs="Arial"/>
          <w:sz w:val="24"/>
          <w:szCs w:val="24"/>
        </w:rPr>
        <w:t xml:space="preserve"> include</w:t>
      </w:r>
      <w:r w:rsidR="00740888">
        <w:rPr>
          <w:rFonts w:ascii="Arial" w:hAnsi="Arial" w:cs="Arial"/>
          <w:sz w:val="24"/>
          <w:szCs w:val="24"/>
        </w:rPr>
        <w:t>s</w:t>
      </w:r>
      <w:r>
        <w:rPr>
          <w:rFonts w:ascii="Arial" w:hAnsi="Arial" w:cs="Arial"/>
          <w:sz w:val="24"/>
          <w:szCs w:val="24"/>
        </w:rPr>
        <w:t xml:space="preserve"> planning policies that will have an impact on both the existing and future communities of Mid Sussex.</w:t>
      </w:r>
    </w:p>
    <w:p w14:paraId="16797354" w14:textId="77777777" w:rsidR="00343880" w:rsidRDefault="00343880" w:rsidP="009813DE">
      <w:pPr>
        <w:spacing w:after="120" w:line="240" w:lineRule="auto"/>
        <w:rPr>
          <w:rFonts w:ascii="Arial" w:hAnsi="Arial" w:cs="Arial"/>
          <w:sz w:val="24"/>
          <w:szCs w:val="24"/>
        </w:rPr>
      </w:pPr>
    </w:p>
    <w:p w14:paraId="7D85F301" w14:textId="59C4BD07" w:rsidR="00343880" w:rsidRDefault="00343880" w:rsidP="009813DE">
      <w:pPr>
        <w:spacing w:after="120" w:line="240" w:lineRule="auto"/>
        <w:rPr>
          <w:rFonts w:ascii="Arial" w:hAnsi="Arial" w:cs="Arial"/>
          <w:sz w:val="24"/>
          <w:szCs w:val="24"/>
        </w:rPr>
      </w:pPr>
      <w:r>
        <w:rPr>
          <w:rFonts w:ascii="Arial" w:hAnsi="Arial" w:cs="Arial"/>
          <w:sz w:val="24"/>
          <w:szCs w:val="24"/>
        </w:rPr>
        <w:t xml:space="preserve">The Regulation 18 draft District Plan was published in November 2022. </w:t>
      </w:r>
      <w:r w:rsidR="005E6F9D">
        <w:rPr>
          <w:rFonts w:ascii="Arial" w:hAnsi="Arial" w:cs="Arial"/>
          <w:sz w:val="24"/>
          <w:szCs w:val="24"/>
        </w:rPr>
        <w:t xml:space="preserve"> At that stage </w:t>
      </w:r>
      <w:r w:rsidR="00DC0943">
        <w:rPr>
          <w:rFonts w:ascii="Arial" w:hAnsi="Arial" w:cs="Arial"/>
          <w:sz w:val="24"/>
          <w:szCs w:val="24"/>
        </w:rPr>
        <w:t>stakeholders</w:t>
      </w:r>
      <w:r w:rsidR="005E6F9D">
        <w:rPr>
          <w:rFonts w:ascii="Arial" w:hAnsi="Arial" w:cs="Arial"/>
          <w:sz w:val="24"/>
          <w:szCs w:val="24"/>
        </w:rPr>
        <w:t xml:space="preserve"> had the opportunity </w:t>
      </w:r>
      <w:r w:rsidR="008671AC">
        <w:rPr>
          <w:rFonts w:ascii="Arial" w:hAnsi="Arial" w:cs="Arial"/>
          <w:sz w:val="24"/>
          <w:szCs w:val="24"/>
        </w:rPr>
        <w:t xml:space="preserve">to </w:t>
      </w:r>
      <w:r w:rsidR="001E0309">
        <w:rPr>
          <w:rFonts w:ascii="Arial" w:hAnsi="Arial" w:cs="Arial"/>
          <w:sz w:val="24"/>
          <w:szCs w:val="24"/>
        </w:rPr>
        <w:t xml:space="preserve">comment </w:t>
      </w:r>
      <w:r w:rsidR="005E3183">
        <w:rPr>
          <w:rFonts w:ascii="Arial" w:hAnsi="Arial" w:cs="Arial"/>
          <w:sz w:val="24"/>
          <w:szCs w:val="24"/>
        </w:rPr>
        <w:t>on what the plan ought to contain</w:t>
      </w:r>
      <w:r w:rsidR="001C5C41">
        <w:rPr>
          <w:rFonts w:ascii="Arial" w:hAnsi="Arial" w:cs="Arial"/>
          <w:sz w:val="24"/>
          <w:szCs w:val="24"/>
        </w:rPr>
        <w:t>. All comments made at th</w:t>
      </w:r>
      <w:r w:rsidR="00237AC3">
        <w:rPr>
          <w:rFonts w:ascii="Arial" w:hAnsi="Arial" w:cs="Arial"/>
          <w:sz w:val="24"/>
          <w:szCs w:val="24"/>
        </w:rPr>
        <w:t xml:space="preserve">at stage were considered by the Council and </w:t>
      </w:r>
      <w:r w:rsidR="00036257">
        <w:rPr>
          <w:rFonts w:ascii="Arial" w:hAnsi="Arial" w:cs="Arial"/>
          <w:sz w:val="24"/>
          <w:szCs w:val="24"/>
        </w:rPr>
        <w:t>informed the content of the next version of the Plan</w:t>
      </w:r>
      <w:r w:rsidR="007B484D">
        <w:rPr>
          <w:rFonts w:ascii="Arial" w:hAnsi="Arial" w:cs="Arial"/>
          <w:sz w:val="24"/>
          <w:szCs w:val="24"/>
        </w:rPr>
        <w:t>, which is the Regulation 19 submission draft District Plan</w:t>
      </w:r>
      <w:r w:rsidR="00036257">
        <w:rPr>
          <w:rFonts w:ascii="Arial" w:hAnsi="Arial" w:cs="Arial"/>
          <w:sz w:val="24"/>
          <w:szCs w:val="24"/>
        </w:rPr>
        <w:t>.</w:t>
      </w:r>
      <w:r w:rsidR="00890C22">
        <w:rPr>
          <w:rFonts w:ascii="Arial" w:hAnsi="Arial" w:cs="Arial"/>
          <w:sz w:val="24"/>
          <w:szCs w:val="24"/>
        </w:rPr>
        <w:t xml:space="preserve"> </w:t>
      </w:r>
      <w:r w:rsidR="007F6D35">
        <w:rPr>
          <w:rFonts w:ascii="Arial" w:hAnsi="Arial" w:cs="Arial"/>
          <w:sz w:val="24"/>
          <w:szCs w:val="24"/>
        </w:rPr>
        <w:t xml:space="preserve">At this stage </w:t>
      </w:r>
      <w:r w:rsidR="000169EB">
        <w:rPr>
          <w:rFonts w:ascii="Arial" w:hAnsi="Arial" w:cs="Arial"/>
          <w:sz w:val="24"/>
          <w:szCs w:val="24"/>
        </w:rPr>
        <w:t>there is limited scope to influence the content of the Plan</w:t>
      </w:r>
      <w:r w:rsidR="00874B57">
        <w:rPr>
          <w:rFonts w:ascii="Arial" w:hAnsi="Arial" w:cs="Arial"/>
          <w:sz w:val="24"/>
          <w:szCs w:val="24"/>
        </w:rPr>
        <w:t xml:space="preserve">, </w:t>
      </w:r>
      <w:r w:rsidR="00FC6F41">
        <w:rPr>
          <w:rFonts w:ascii="Arial" w:hAnsi="Arial" w:cs="Arial"/>
          <w:sz w:val="24"/>
          <w:szCs w:val="24"/>
        </w:rPr>
        <w:t>and r</w:t>
      </w:r>
      <w:r w:rsidR="000169EB">
        <w:rPr>
          <w:rFonts w:ascii="Arial" w:hAnsi="Arial" w:cs="Arial"/>
          <w:sz w:val="24"/>
          <w:szCs w:val="24"/>
        </w:rPr>
        <w:t>esponses at this stage must focus on whether the Plan meets legal and soundness tests set out in National Planning Policy.</w:t>
      </w:r>
    </w:p>
    <w:p w14:paraId="09E1AFCE" w14:textId="77777777" w:rsidR="002A5C4D" w:rsidRDefault="002A5C4D" w:rsidP="009813DE">
      <w:pPr>
        <w:spacing w:after="120" w:line="240" w:lineRule="auto"/>
        <w:rPr>
          <w:rFonts w:ascii="Arial" w:hAnsi="Arial" w:cs="Arial"/>
          <w:sz w:val="24"/>
          <w:szCs w:val="24"/>
        </w:rPr>
      </w:pPr>
    </w:p>
    <w:p w14:paraId="5FCE0A60" w14:textId="4824E768" w:rsidR="001C5C41" w:rsidRDefault="0056697D" w:rsidP="009813DE">
      <w:pPr>
        <w:spacing w:after="120" w:line="240" w:lineRule="auto"/>
        <w:rPr>
          <w:rFonts w:ascii="Arial" w:hAnsi="Arial" w:cs="Arial"/>
          <w:sz w:val="24"/>
          <w:szCs w:val="24"/>
        </w:rPr>
      </w:pPr>
      <w:r>
        <w:rPr>
          <w:rFonts w:ascii="Arial" w:hAnsi="Arial" w:cs="Arial"/>
          <w:sz w:val="24"/>
          <w:szCs w:val="24"/>
        </w:rPr>
        <w:t>T</w:t>
      </w:r>
      <w:r w:rsidR="006A45A7">
        <w:rPr>
          <w:rFonts w:ascii="Arial" w:hAnsi="Arial" w:cs="Arial"/>
          <w:sz w:val="24"/>
          <w:szCs w:val="24"/>
        </w:rPr>
        <w:t>o meet t</w:t>
      </w:r>
      <w:r>
        <w:rPr>
          <w:rFonts w:ascii="Arial" w:hAnsi="Arial" w:cs="Arial"/>
          <w:sz w:val="24"/>
          <w:szCs w:val="24"/>
        </w:rPr>
        <w:t>he legal and soundness tests</w:t>
      </w:r>
      <w:r w:rsidR="00C8574C">
        <w:rPr>
          <w:rFonts w:ascii="Arial" w:hAnsi="Arial" w:cs="Arial"/>
          <w:sz w:val="24"/>
          <w:szCs w:val="24"/>
        </w:rPr>
        <w:t xml:space="preserve"> </w:t>
      </w:r>
      <w:r w:rsidR="000C4BAC">
        <w:rPr>
          <w:rFonts w:ascii="Arial" w:hAnsi="Arial" w:cs="Arial"/>
          <w:sz w:val="24"/>
          <w:szCs w:val="24"/>
        </w:rPr>
        <w:t>the</w:t>
      </w:r>
      <w:r w:rsidR="006A45A7">
        <w:rPr>
          <w:rFonts w:ascii="Arial" w:hAnsi="Arial" w:cs="Arial"/>
          <w:sz w:val="24"/>
          <w:szCs w:val="24"/>
        </w:rPr>
        <w:t xml:space="preserve"> </w:t>
      </w:r>
      <w:r w:rsidR="00D82F31">
        <w:rPr>
          <w:rFonts w:ascii="Arial" w:hAnsi="Arial" w:cs="Arial"/>
          <w:sz w:val="24"/>
          <w:szCs w:val="24"/>
        </w:rPr>
        <w:t xml:space="preserve">plan needs to be </w:t>
      </w:r>
      <w:r w:rsidR="00C8574C">
        <w:rPr>
          <w:rFonts w:ascii="Arial" w:hAnsi="Arial" w:cs="Arial"/>
          <w:sz w:val="24"/>
          <w:szCs w:val="24"/>
        </w:rPr>
        <w:t>positively prepared, justified, effective</w:t>
      </w:r>
      <w:r w:rsidR="00D82F31">
        <w:rPr>
          <w:rFonts w:ascii="Arial" w:hAnsi="Arial" w:cs="Arial"/>
          <w:sz w:val="24"/>
          <w:szCs w:val="24"/>
        </w:rPr>
        <w:t>,</w:t>
      </w:r>
      <w:r w:rsidR="00C8574C">
        <w:rPr>
          <w:rFonts w:ascii="Arial" w:hAnsi="Arial" w:cs="Arial"/>
          <w:sz w:val="24"/>
          <w:szCs w:val="24"/>
        </w:rPr>
        <w:t xml:space="preserve"> consistent with national policy</w:t>
      </w:r>
      <w:r w:rsidR="00D82F31">
        <w:rPr>
          <w:rFonts w:ascii="Arial" w:hAnsi="Arial" w:cs="Arial"/>
          <w:sz w:val="24"/>
          <w:szCs w:val="24"/>
        </w:rPr>
        <w:t xml:space="preserve"> as well as meeting </w:t>
      </w:r>
      <w:r w:rsidR="007306C7">
        <w:rPr>
          <w:rFonts w:ascii="Arial" w:hAnsi="Arial" w:cs="Arial"/>
          <w:sz w:val="24"/>
          <w:szCs w:val="24"/>
        </w:rPr>
        <w:t>specific legal requirements. It will be for an</w:t>
      </w:r>
      <w:r w:rsidR="000C4BAC">
        <w:rPr>
          <w:rFonts w:ascii="Arial" w:hAnsi="Arial" w:cs="Arial"/>
          <w:sz w:val="24"/>
          <w:szCs w:val="24"/>
        </w:rPr>
        <w:t xml:space="preserve"> independent Planning Inspector to determine if the legal and soundness tests have been met.</w:t>
      </w:r>
    </w:p>
    <w:p w14:paraId="684DBF7B" w14:textId="77777777" w:rsidR="000C4BAC" w:rsidRDefault="000C4BAC" w:rsidP="009813DE">
      <w:pPr>
        <w:spacing w:after="120" w:line="240" w:lineRule="auto"/>
        <w:rPr>
          <w:rFonts w:ascii="Arial" w:hAnsi="Arial" w:cs="Arial"/>
          <w:sz w:val="24"/>
          <w:szCs w:val="24"/>
        </w:rPr>
      </w:pPr>
    </w:p>
    <w:p w14:paraId="73F44CD0" w14:textId="2EA52A54" w:rsidR="005735B1" w:rsidRDefault="00230B44" w:rsidP="009813DE">
      <w:pPr>
        <w:spacing w:after="120" w:line="240" w:lineRule="auto"/>
        <w:rPr>
          <w:rFonts w:ascii="Arial" w:hAnsi="Arial" w:cs="Arial"/>
          <w:sz w:val="24"/>
          <w:szCs w:val="24"/>
        </w:rPr>
      </w:pPr>
      <w:r>
        <w:rPr>
          <w:rFonts w:ascii="Arial" w:hAnsi="Arial" w:cs="Arial"/>
          <w:sz w:val="24"/>
          <w:szCs w:val="24"/>
        </w:rPr>
        <w:t xml:space="preserve">The Regulation 19 submission draft District Plan is the version of the Plan that the </w:t>
      </w:r>
      <w:r w:rsidR="005735B1">
        <w:rPr>
          <w:rFonts w:ascii="Arial" w:hAnsi="Arial" w:cs="Arial"/>
          <w:sz w:val="24"/>
          <w:szCs w:val="24"/>
        </w:rPr>
        <w:t>Council believes meets legal requirements and is ‘sound’ in accordance with the Tests of Soundness set out in National Planning Policy Framework</w:t>
      </w:r>
      <w:r w:rsidR="00FE0ADB">
        <w:rPr>
          <w:rFonts w:ascii="Arial" w:hAnsi="Arial" w:cs="Arial"/>
          <w:sz w:val="24"/>
          <w:szCs w:val="24"/>
        </w:rPr>
        <w:t xml:space="preserve">. </w:t>
      </w:r>
      <w:r w:rsidR="000E3189">
        <w:rPr>
          <w:rFonts w:ascii="Arial" w:hAnsi="Arial" w:cs="Arial"/>
          <w:sz w:val="24"/>
          <w:szCs w:val="24"/>
        </w:rPr>
        <w:t xml:space="preserve">A model response form has been </w:t>
      </w:r>
      <w:r w:rsidR="00560896">
        <w:rPr>
          <w:rFonts w:ascii="Arial" w:hAnsi="Arial" w:cs="Arial"/>
          <w:sz w:val="24"/>
          <w:szCs w:val="24"/>
        </w:rPr>
        <w:t>prepared by the Planning Inspectorate</w:t>
      </w:r>
      <w:r w:rsidR="0012395F">
        <w:rPr>
          <w:rFonts w:ascii="Arial" w:hAnsi="Arial" w:cs="Arial"/>
          <w:sz w:val="24"/>
          <w:szCs w:val="24"/>
        </w:rPr>
        <w:t xml:space="preserve"> to assist</w:t>
      </w:r>
      <w:r w:rsidR="008541C2">
        <w:rPr>
          <w:rFonts w:ascii="Arial" w:hAnsi="Arial" w:cs="Arial"/>
          <w:sz w:val="24"/>
          <w:szCs w:val="24"/>
        </w:rPr>
        <w:t xml:space="preserve"> – an example is provided at Appendix 1</w:t>
      </w:r>
      <w:r w:rsidR="00FB41A5">
        <w:rPr>
          <w:rFonts w:ascii="Arial" w:hAnsi="Arial" w:cs="Arial"/>
          <w:sz w:val="24"/>
          <w:szCs w:val="24"/>
        </w:rPr>
        <w:t xml:space="preserve">. </w:t>
      </w:r>
      <w:r w:rsidR="00874B57">
        <w:rPr>
          <w:rFonts w:ascii="Arial" w:hAnsi="Arial" w:cs="Arial"/>
          <w:sz w:val="24"/>
          <w:szCs w:val="24"/>
        </w:rPr>
        <w:t>All</w:t>
      </w:r>
      <w:r w:rsidR="00D761D6">
        <w:rPr>
          <w:rFonts w:ascii="Arial" w:hAnsi="Arial" w:cs="Arial"/>
          <w:sz w:val="24"/>
          <w:szCs w:val="24"/>
        </w:rPr>
        <w:t xml:space="preserve"> responses received at this stage will be submitted to the independent Inspector who will examine the Plan</w:t>
      </w:r>
      <w:r w:rsidR="00385A0B">
        <w:rPr>
          <w:rFonts w:ascii="Arial" w:hAnsi="Arial" w:cs="Arial"/>
          <w:sz w:val="24"/>
          <w:szCs w:val="24"/>
        </w:rPr>
        <w:t>.</w:t>
      </w:r>
      <w:r w:rsidR="00D761D6">
        <w:rPr>
          <w:rFonts w:ascii="Arial" w:hAnsi="Arial" w:cs="Arial"/>
          <w:sz w:val="24"/>
          <w:szCs w:val="24"/>
        </w:rPr>
        <w:t xml:space="preserve"> </w:t>
      </w:r>
    </w:p>
    <w:p w14:paraId="56C614A4" w14:textId="256422D6" w:rsidR="009813DE" w:rsidRPr="00AA6BB4" w:rsidRDefault="0076031B" w:rsidP="00213A19">
      <w:pPr>
        <w:spacing w:after="120" w:line="240" w:lineRule="auto"/>
        <w:rPr>
          <w:rFonts w:ascii="Arial" w:hAnsi="Arial" w:cs="Arial"/>
          <w:sz w:val="24"/>
          <w:szCs w:val="24"/>
        </w:rPr>
      </w:pPr>
      <w:r>
        <w:rPr>
          <w:rFonts w:ascii="Arial" w:hAnsi="Arial" w:cs="Arial"/>
          <w:sz w:val="24"/>
          <w:szCs w:val="24"/>
        </w:rPr>
        <w:t>To ensure</w:t>
      </w:r>
      <w:r w:rsidR="009813DE" w:rsidRPr="005A1101">
        <w:rPr>
          <w:rFonts w:ascii="Arial" w:hAnsi="Arial" w:cs="Arial"/>
          <w:sz w:val="24"/>
          <w:szCs w:val="24"/>
        </w:rPr>
        <w:t xml:space="preserve"> </w:t>
      </w:r>
      <w:r w:rsidR="009813DE" w:rsidRPr="00B55B25">
        <w:rPr>
          <w:rFonts w:ascii="Arial" w:hAnsi="Arial" w:cs="Arial"/>
          <w:sz w:val="24"/>
          <w:szCs w:val="24"/>
        </w:rPr>
        <w:t xml:space="preserve">the consultation </w:t>
      </w:r>
      <w:r>
        <w:rPr>
          <w:rFonts w:ascii="Arial" w:hAnsi="Arial" w:cs="Arial"/>
          <w:sz w:val="24"/>
          <w:szCs w:val="24"/>
        </w:rPr>
        <w:t>is</w:t>
      </w:r>
      <w:r w:rsidRPr="00B55B25">
        <w:rPr>
          <w:rFonts w:ascii="Arial" w:hAnsi="Arial" w:cs="Arial"/>
          <w:sz w:val="24"/>
          <w:szCs w:val="24"/>
        </w:rPr>
        <w:t xml:space="preserve"> </w:t>
      </w:r>
      <w:r w:rsidR="009813DE" w:rsidRPr="00B55B25">
        <w:rPr>
          <w:rFonts w:ascii="Arial" w:hAnsi="Arial" w:cs="Arial"/>
          <w:sz w:val="24"/>
          <w:szCs w:val="24"/>
        </w:rPr>
        <w:t xml:space="preserve">meaningful, it is important </w:t>
      </w:r>
      <w:r>
        <w:rPr>
          <w:rFonts w:ascii="Arial" w:hAnsi="Arial" w:cs="Arial"/>
          <w:sz w:val="24"/>
          <w:szCs w:val="24"/>
        </w:rPr>
        <w:t>to</w:t>
      </w:r>
      <w:r w:rsidR="009813DE" w:rsidRPr="00B55B25">
        <w:rPr>
          <w:rFonts w:ascii="Arial" w:hAnsi="Arial" w:cs="Arial"/>
          <w:sz w:val="24"/>
          <w:szCs w:val="24"/>
        </w:rPr>
        <w:t xml:space="preserve"> understand </w:t>
      </w:r>
      <w:r w:rsidR="009813DE">
        <w:rPr>
          <w:rFonts w:ascii="Arial" w:hAnsi="Arial" w:cs="Arial"/>
          <w:sz w:val="24"/>
          <w:szCs w:val="24"/>
        </w:rPr>
        <w:t xml:space="preserve">the context within which the </w:t>
      </w:r>
      <w:r w:rsidR="00336367">
        <w:rPr>
          <w:rFonts w:ascii="Arial" w:hAnsi="Arial" w:cs="Arial"/>
          <w:sz w:val="24"/>
          <w:szCs w:val="24"/>
        </w:rPr>
        <w:t>submission draft</w:t>
      </w:r>
      <w:r>
        <w:rPr>
          <w:rFonts w:ascii="Arial" w:hAnsi="Arial" w:cs="Arial"/>
          <w:sz w:val="24"/>
          <w:szCs w:val="24"/>
        </w:rPr>
        <w:t xml:space="preserve"> </w:t>
      </w:r>
      <w:r w:rsidR="00736923">
        <w:rPr>
          <w:rFonts w:ascii="Arial" w:hAnsi="Arial" w:cs="Arial"/>
          <w:sz w:val="24"/>
          <w:szCs w:val="24"/>
        </w:rPr>
        <w:t>District Plan</w:t>
      </w:r>
      <w:r w:rsidR="009813DE">
        <w:rPr>
          <w:rFonts w:ascii="Arial" w:hAnsi="Arial" w:cs="Arial"/>
          <w:sz w:val="24"/>
          <w:szCs w:val="24"/>
        </w:rPr>
        <w:t xml:space="preserve"> has </w:t>
      </w:r>
      <w:r w:rsidR="009813DE" w:rsidRPr="00B55B25">
        <w:rPr>
          <w:rFonts w:ascii="Arial" w:hAnsi="Arial" w:cs="Arial"/>
          <w:sz w:val="24"/>
          <w:szCs w:val="24"/>
        </w:rPr>
        <w:t>been drafted</w:t>
      </w:r>
      <w:r w:rsidR="00F63DE6">
        <w:rPr>
          <w:rFonts w:ascii="Arial" w:hAnsi="Arial" w:cs="Arial"/>
          <w:sz w:val="24"/>
          <w:szCs w:val="24"/>
        </w:rPr>
        <w:t xml:space="preserve">.  </w:t>
      </w:r>
      <w:r w:rsidR="00B16169">
        <w:rPr>
          <w:rFonts w:ascii="Arial" w:hAnsi="Arial" w:cs="Arial"/>
          <w:sz w:val="24"/>
          <w:szCs w:val="24"/>
        </w:rPr>
        <w:t>T</w:t>
      </w:r>
      <w:r w:rsidR="008173E0">
        <w:rPr>
          <w:rFonts w:ascii="Arial" w:hAnsi="Arial" w:cs="Arial"/>
          <w:sz w:val="24"/>
          <w:szCs w:val="24"/>
        </w:rPr>
        <w:t xml:space="preserve">he </w:t>
      </w:r>
      <w:r w:rsidR="00F63DE6">
        <w:rPr>
          <w:rFonts w:ascii="Arial" w:hAnsi="Arial" w:cs="Arial"/>
          <w:sz w:val="24"/>
          <w:szCs w:val="24"/>
        </w:rPr>
        <w:t xml:space="preserve">Plan </w:t>
      </w:r>
      <w:r w:rsidR="00B94F8D">
        <w:rPr>
          <w:rFonts w:ascii="Arial" w:hAnsi="Arial" w:cs="Arial"/>
          <w:sz w:val="24"/>
          <w:szCs w:val="24"/>
        </w:rPr>
        <w:t xml:space="preserve">has been informed by </w:t>
      </w:r>
      <w:r w:rsidR="00F579D0">
        <w:rPr>
          <w:rFonts w:ascii="Arial" w:hAnsi="Arial" w:cs="Arial"/>
          <w:sz w:val="24"/>
          <w:szCs w:val="24"/>
        </w:rPr>
        <w:t xml:space="preserve">Government policy and guidance </w:t>
      </w:r>
      <w:r w:rsidR="008A5319">
        <w:rPr>
          <w:rFonts w:ascii="Arial" w:hAnsi="Arial" w:cs="Arial"/>
          <w:sz w:val="24"/>
          <w:szCs w:val="24"/>
        </w:rPr>
        <w:t>along with an extensive evidence bas</w:t>
      </w:r>
      <w:r w:rsidR="008173E0">
        <w:rPr>
          <w:rFonts w:ascii="Arial" w:hAnsi="Arial" w:cs="Arial"/>
          <w:sz w:val="24"/>
          <w:szCs w:val="24"/>
        </w:rPr>
        <w:t>e</w:t>
      </w:r>
      <w:r w:rsidR="009813DE" w:rsidRPr="00B55B25">
        <w:rPr>
          <w:rFonts w:ascii="Arial" w:hAnsi="Arial" w:cs="Arial"/>
          <w:sz w:val="24"/>
          <w:szCs w:val="24"/>
        </w:rPr>
        <w:t xml:space="preserve"> </w:t>
      </w:r>
      <w:r w:rsidR="009813DE" w:rsidRPr="00AA6BB4">
        <w:rPr>
          <w:rFonts w:ascii="Arial" w:hAnsi="Arial" w:cs="Arial"/>
          <w:sz w:val="24"/>
          <w:szCs w:val="24"/>
        </w:rPr>
        <w:t xml:space="preserve">The </w:t>
      </w:r>
      <w:r w:rsidR="00A50D4E">
        <w:rPr>
          <w:rFonts w:ascii="Arial" w:hAnsi="Arial" w:cs="Arial"/>
          <w:sz w:val="24"/>
          <w:szCs w:val="24"/>
        </w:rPr>
        <w:t>draft</w:t>
      </w:r>
      <w:r w:rsidR="004B18AD">
        <w:rPr>
          <w:rFonts w:ascii="Arial" w:hAnsi="Arial" w:cs="Arial"/>
          <w:sz w:val="24"/>
          <w:szCs w:val="24"/>
        </w:rPr>
        <w:t xml:space="preserve"> District Plan</w:t>
      </w:r>
      <w:r w:rsidR="009813DE" w:rsidRPr="00AA6BB4">
        <w:rPr>
          <w:rFonts w:ascii="Arial" w:hAnsi="Arial" w:cs="Arial"/>
          <w:sz w:val="24"/>
          <w:szCs w:val="24"/>
        </w:rPr>
        <w:t xml:space="preserve"> has been written </w:t>
      </w:r>
      <w:r w:rsidR="009813DE">
        <w:rPr>
          <w:rFonts w:ascii="Arial" w:hAnsi="Arial" w:cs="Arial"/>
          <w:sz w:val="24"/>
          <w:szCs w:val="24"/>
        </w:rPr>
        <w:t>in line with</w:t>
      </w:r>
      <w:r w:rsidR="009813DE" w:rsidRPr="00AA6BB4">
        <w:rPr>
          <w:rFonts w:ascii="Arial" w:hAnsi="Arial" w:cs="Arial"/>
          <w:sz w:val="24"/>
          <w:szCs w:val="24"/>
        </w:rPr>
        <w:t xml:space="preserve"> Government planning policy and guidance, set out in the </w:t>
      </w:r>
      <w:r w:rsidR="009813DE" w:rsidRPr="00255C7A">
        <w:rPr>
          <w:rFonts w:ascii="Arial" w:hAnsi="Arial" w:cs="Arial"/>
          <w:sz w:val="24"/>
          <w:szCs w:val="24"/>
        </w:rPr>
        <w:t>National Planning Policy Framework (20</w:t>
      </w:r>
      <w:r w:rsidR="00731547">
        <w:rPr>
          <w:rFonts w:ascii="Arial" w:hAnsi="Arial" w:cs="Arial"/>
          <w:sz w:val="24"/>
          <w:szCs w:val="24"/>
        </w:rPr>
        <w:t>2</w:t>
      </w:r>
      <w:r w:rsidR="00E51600">
        <w:rPr>
          <w:rFonts w:ascii="Arial" w:hAnsi="Arial" w:cs="Arial"/>
          <w:sz w:val="24"/>
          <w:szCs w:val="24"/>
        </w:rPr>
        <w:t>3</w:t>
      </w:r>
      <w:r w:rsidR="009813DE" w:rsidRPr="00255C7A">
        <w:rPr>
          <w:rFonts w:ascii="Arial" w:hAnsi="Arial" w:cs="Arial"/>
          <w:sz w:val="24"/>
          <w:szCs w:val="24"/>
        </w:rPr>
        <w:t>)</w:t>
      </w:r>
      <w:r w:rsidR="009813DE" w:rsidRPr="00AA6BB4">
        <w:rPr>
          <w:rFonts w:ascii="Arial" w:hAnsi="Arial" w:cs="Arial"/>
          <w:sz w:val="24"/>
          <w:szCs w:val="24"/>
        </w:rPr>
        <w:t xml:space="preserve"> and Planning Practice Guidance</w:t>
      </w:r>
      <w:r w:rsidR="009813DE">
        <w:rPr>
          <w:rFonts w:ascii="Arial" w:hAnsi="Arial" w:cs="Arial"/>
          <w:sz w:val="24"/>
          <w:szCs w:val="24"/>
        </w:rPr>
        <w:t>.</w:t>
      </w:r>
      <w:r w:rsidR="009813DE" w:rsidRPr="00AA6BB4">
        <w:rPr>
          <w:rFonts w:ascii="Arial" w:hAnsi="Arial" w:cs="Arial"/>
          <w:sz w:val="24"/>
          <w:szCs w:val="24"/>
        </w:rPr>
        <w:t xml:space="preserve"> </w:t>
      </w:r>
    </w:p>
    <w:p w14:paraId="0812CDBE" w14:textId="5206EBE7" w:rsidR="009813DE" w:rsidRDefault="009813DE" w:rsidP="009813DE">
      <w:pPr>
        <w:numPr>
          <w:ilvl w:val="0"/>
          <w:numId w:val="5"/>
        </w:numPr>
        <w:spacing w:after="60" w:line="240" w:lineRule="auto"/>
        <w:ind w:left="426" w:hanging="284"/>
        <w:rPr>
          <w:rFonts w:ascii="Arial" w:hAnsi="Arial" w:cs="Arial"/>
          <w:sz w:val="24"/>
          <w:szCs w:val="24"/>
        </w:rPr>
      </w:pPr>
      <w:r>
        <w:rPr>
          <w:rFonts w:ascii="Arial" w:hAnsi="Arial" w:cs="Arial"/>
          <w:sz w:val="24"/>
          <w:szCs w:val="24"/>
        </w:rPr>
        <w:t>The</w:t>
      </w:r>
      <w:r w:rsidR="004B18AD">
        <w:rPr>
          <w:rFonts w:ascii="Arial" w:hAnsi="Arial" w:cs="Arial"/>
          <w:sz w:val="24"/>
          <w:szCs w:val="24"/>
        </w:rPr>
        <w:t xml:space="preserve"> </w:t>
      </w:r>
      <w:r w:rsidR="00336367">
        <w:rPr>
          <w:rFonts w:ascii="Arial" w:hAnsi="Arial" w:cs="Arial"/>
          <w:sz w:val="24"/>
          <w:szCs w:val="24"/>
        </w:rPr>
        <w:t>submission draft</w:t>
      </w:r>
      <w:r w:rsidR="009F0A85">
        <w:rPr>
          <w:rFonts w:ascii="Arial" w:hAnsi="Arial" w:cs="Arial"/>
          <w:sz w:val="24"/>
          <w:szCs w:val="24"/>
        </w:rPr>
        <w:t xml:space="preserve"> </w:t>
      </w:r>
      <w:r w:rsidR="004B18AD">
        <w:rPr>
          <w:rFonts w:ascii="Arial" w:hAnsi="Arial" w:cs="Arial"/>
          <w:sz w:val="24"/>
          <w:szCs w:val="24"/>
        </w:rPr>
        <w:t xml:space="preserve">District Plan </w:t>
      </w:r>
      <w:r>
        <w:rPr>
          <w:rFonts w:ascii="Arial" w:hAnsi="Arial" w:cs="Arial"/>
          <w:sz w:val="24"/>
          <w:szCs w:val="24"/>
        </w:rPr>
        <w:t>has been written in accordance with legislation and regulations.</w:t>
      </w:r>
      <w:r>
        <w:rPr>
          <w:rStyle w:val="FootnoteReference"/>
          <w:rFonts w:ascii="Arial" w:hAnsi="Arial" w:cs="Arial"/>
          <w:sz w:val="24"/>
          <w:szCs w:val="24"/>
        </w:rPr>
        <w:footnoteReference w:id="6"/>
      </w:r>
    </w:p>
    <w:p w14:paraId="546BB6A8" w14:textId="4C60B8C7" w:rsidR="009813DE" w:rsidRDefault="009813DE" w:rsidP="009813DE">
      <w:pPr>
        <w:numPr>
          <w:ilvl w:val="0"/>
          <w:numId w:val="5"/>
        </w:numPr>
        <w:spacing w:after="60" w:line="240" w:lineRule="auto"/>
        <w:ind w:left="426" w:hanging="284"/>
        <w:rPr>
          <w:rFonts w:ascii="Arial" w:hAnsi="Arial" w:cs="Arial"/>
          <w:sz w:val="24"/>
          <w:szCs w:val="24"/>
        </w:rPr>
      </w:pPr>
      <w:r w:rsidRPr="00513A69">
        <w:rPr>
          <w:rFonts w:ascii="Arial" w:hAnsi="Arial" w:cs="Arial"/>
          <w:sz w:val="24"/>
          <w:szCs w:val="24"/>
        </w:rPr>
        <w:t>The</w:t>
      </w:r>
      <w:r w:rsidR="00736923" w:rsidDel="009F0A85">
        <w:rPr>
          <w:rFonts w:ascii="Arial" w:hAnsi="Arial" w:cs="Arial"/>
          <w:sz w:val="24"/>
          <w:szCs w:val="24"/>
        </w:rPr>
        <w:t xml:space="preserve"> </w:t>
      </w:r>
      <w:r w:rsidR="00336367">
        <w:rPr>
          <w:rFonts w:ascii="Arial" w:hAnsi="Arial" w:cs="Arial"/>
          <w:sz w:val="24"/>
          <w:szCs w:val="24"/>
        </w:rPr>
        <w:t>submission draft</w:t>
      </w:r>
      <w:r w:rsidR="00736923">
        <w:rPr>
          <w:rFonts w:ascii="Arial" w:hAnsi="Arial" w:cs="Arial"/>
          <w:sz w:val="24"/>
          <w:szCs w:val="24"/>
        </w:rPr>
        <w:t xml:space="preserve"> District Plan </w:t>
      </w:r>
      <w:r>
        <w:rPr>
          <w:rFonts w:ascii="Arial" w:hAnsi="Arial" w:cs="Arial"/>
          <w:sz w:val="24"/>
          <w:szCs w:val="24"/>
        </w:rPr>
        <w:t>has</w:t>
      </w:r>
      <w:r w:rsidRPr="00513A69">
        <w:rPr>
          <w:rFonts w:ascii="Arial" w:hAnsi="Arial" w:cs="Arial"/>
          <w:sz w:val="24"/>
          <w:szCs w:val="24"/>
        </w:rPr>
        <w:t xml:space="preserve"> been </w:t>
      </w:r>
      <w:r>
        <w:rPr>
          <w:rFonts w:ascii="Arial" w:hAnsi="Arial" w:cs="Arial"/>
          <w:sz w:val="24"/>
          <w:szCs w:val="24"/>
        </w:rPr>
        <w:t xml:space="preserve">informed by </w:t>
      </w:r>
      <w:r w:rsidRPr="00513A69">
        <w:rPr>
          <w:rFonts w:ascii="Arial" w:hAnsi="Arial" w:cs="Arial"/>
          <w:sz w:val="24"/>
          <w:szCs w:val="24"/>
        </w:rPr>
        <w:t xml:space="preserve">the results of the accompanying </w:t>
      </w:r>
      <w:r>
        <w:rPr>
          <w:rFonts w:ascii="Arial" w:hAnsi="Arial" w:cs="Arial"/>
          <w:sz w:val="24"/>
          <w:szCs w:val="24"/>
        </w:rPr>
        <w:t>Sustainability Appraisal. This shows which options have been considered for its strategy and policies and why the options chosen are preferred over those rejected.</w:t>
      </w:r>
    </w:p>
    <w:p w14:paraId="3265E694" w14:textId="74BF4FAA" w:rsidR="00285A85" w:rsidRDefault="009813DE" w:rsidP="00285A85">
      <w:pPr>
        <w:numPr>
          <w:ilvl w:val="0"/>
          <w:numId w:val="5"/>
        </w:numPr>
        <w:spacing w:after="60" w:line="240" w:lineRule="auto"/>
        <w:ind w:left="426" w:hanging="284"/>
      </w:pPr>
      <w:r w:rsidRPr="00285A85">
        <w:rPr>
          <w:rFonts w:ascii="Arial" w:hAnsi="Arial" w:cs="Arial"/>
          <w:sz w:val="24"/>
          <w:szCs w:val="24"/>
        </w:rPr>
        <w:t>The</w:t>
      </w:r>
      <w:r w:rsidR="00736923" w:rsidRPr="00285A85">
        <w:rPr>
          <w:rFonts w:ascii="Arial" w:hAnsi="Arial" w:cs="Arial"/>
          <w:sz w:val="24"/>
          <w:szCs w:val="24"/>
        </w:rPr>
        <w:t xml:space="preserve"> </w:t>
      </w:r>
      <w:r w:rsidR="00336367">
        <w:rPr>
          <w:rFonts w:ascii="Arial" w:hAnsi="Arial" w:cs="Arial"/>
          <w:sz w:val="24"/>
          <w:szCs w:val="24"/>
        </w:rPr>
        <w:t>submission draft</w:t>
      </w:r>
      <w:r w:rsidR="009F0A85">
        <w:rPr>
          <w:rFonts w:ascii="Arial" w:hAnsi="Arial" w:cs="Arial"/>
          <w:sz w:val="24"/>
          <w:szCs w:val="24"/>
        </w:rPr>
        <w:t xml:space="preserve"> </w:t>
      </w:r>
      <w:r w:rsidR="00736923" w:rsidRPr="00285A85">
        <w:rPr>
          <w:rFonts w:ascii="Arial" w:hAnsi="Arial" w:cs="Arial"/>
          <w:sz w:val="24"/>
          <w:szCs w:val="24"/>
        </w:rPr>
        <w:t xml:space="preserve">District Plan </w:t>
      </w:r>
      <w:r w:rsidRPr="00285A85">
        <w:rPr>
          <w:rFonts w:ascii="Arial" w:hAnsi="Arial" w:cs="Arial"/>
          <w:sz w:val="24"/>
          <w:szCs w:val="24"/>
        </w:rPr>
        <w:t>has been informed by background evidence. The background evidence will be made available to view on the Council’s website.</w:t>
      </w:r>
      <w:r>
        <w:rPr>
          <w:rStyle w:val="FootnoteReference"/>
          <w:rFonts w:ascii="Arial" w:hAnsi="Arial" w:cs="Arial"/>
          <w:sz w:val="24"/>
          <w:szCs w:val="24"/>
        </w:rPr>
        <w:footnoteReference w:id="7"/>
      </w:r>
    </w:p>
    <w:p w14:paraId="3705B756" w14:textId="7F14EA26" w:rsidR="009813DE" w:rsidRDefault="009813DE" w:rsidP="00285A85">
      <w:pPr>
        <w:pStyle w:val="Heading1"/>
      </w:pPr>
      <w:r>
        <w:t>5</w:t>
      </w:r>
      <w:r w:rsidRPr="002F2186">
        <w:t>.</w:t>
      </w:r>
      <w:r w:rsidR="00285A85">
        <w:t xml:space="preserve"> </w:t>
      </w:r>
      <w:r w:rsidRPr="002F2186">
        <w:t>When will people be involved?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7537"/>
      </w:tblGrid>
      <w:tr w:rsidR="001C3C94" w:rsidRPr="00911409" w14:paraId="6E17B4A2" w14:textId="77777777" w:rsidTr="00A9270C">
        <w:tc>
          <w:tcPr>
            <w:tcW w:w="0" w:type="auto"/>
          </w:tcPr>
          <w:p w14:paraId="63DCF04B" w14:textId="7071978B" w:rsidR="001C3C94" w:rsidRDefault="007E18BD" w:rsidP="001C3C94">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Proposed Submission draft</w:t>
            </w:r>
            <w:r w:rsidR="001C3C94" w:rsidRPr="009A28F5">
              <w:rPr>
                <w:rFonts w:ascii="Arial" w:eastAsia="Times New Roman" w:hAnsi="Arial" w:cs="Arial"/>
                <w:b/>
                <w:sz w:val="24"/>
                <w:szCs w:val="24"/>
                <w:lang w:eastAsia="en-GB"/>
              </w:rPr>
              <w:t xml:space="preserve"> (Regulation 19)</w:t>
            </w:r>
          </w:p>
        </w:tc>
        <w:tc>
          <w:tcPr>
            <w:tcW w:w="0" w:type="auto"/>
          </w:tcPr>
          <w:p w14:paraId="2112ECEB" w14:textId="396164D4" w:rsidR="001C3C94" w:rsidRPr="00911409" w:rsidRDefault="001C3C94" w:rsidP="001C3C94">
            <w:pPr>
              <w:spacing w:after="120" w:line="240" w:lineRule="auto"/>
              <w:rPr>
                <w:rFonts w:ascii="Arial" w:eastAsia="Times New Roman" w:hAnsi="Arial" w:cs="Arial"/>
                <w:sz w:val="24"/>
                <w:szCs w:val="24"/>
                <w:lang w:eastAsia="en-GB"/>
              </w:rPr>
            </w:pPr>
            <w:r w:rsidRPr="00911409">
              <w:rPr>
                <w:rFonts w:ascii="Arial" w:eastAsia="Times New Roman" w:hAnsi="Arial" w:cs="Arial"/>
                <w:sz w:val="24"/>
                <w:szCs w:val="24"/>
                <w:lang w:eastAsia="en-GB"/>
              </w:rPr>
              <w:t xml:space="preserve">Following agreement by Council, the Council will publish the Proposed Submission District Plan for a </w:t>
            </w:r>
            <w:r w:rsidR="003F3F5B" w:rsidRPr="00911409">
              <w:rPr>
                <w:rFonts w:ascii="Arial" w:eastAsia="Times New Roman" w:hAnsi="Arial" w:cs="Arial"/>
                <w:sz w:val="24"/>
                <w:szCs w:val="24"/>
                <w:lang w:eastAsia="en-GB"/>
              </w:rPr>
              <w:t>six-week</w:t>
            </w:r>
            <w:r w:rsidRPr="00911409">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period </w:t>
            </w:r>
            <w:r w:rsidR="00AC5A84">
              <w:rPr>
                <w:rFonts w:ascii="Arial" w:eastAsia="Times New Roman" w:hAnsi="Arial" w:cs="Arial"/>
                <w:sz w:val="24"/>
                <w:szCs w:val="24"/>
                <w:lang w:eastAsia="en-GB"/>
              </w:rPr>
              <w:t xml:space="preserve">in </w:t>
            </w:r>
            <w:r w:rsidR="00285A85">
              <w:rPr>
                <w:rFonts w:ascii="Arial" w:eastAsia="Times New Roman" w:hAnsi="Arial" w:cs="Arial"/>
                <w:sz w:val="24"/>
                <w:szCs w:val="24"/>
                <w:lang w:eastAsia="en-GB"/>
              </w:rPr>
              <w:t>January 2024</w:t>
            </w:r>
            <w:r w:rsidR="00AC5A84" w:rsidRPr="0005385D">
              <w:rPr>
                <w:rFonts w:ascii="Arial" w:eastAsia="Times New Roman" w:hAnsi="Arial" w:cs="Arial"/>
                <w:sz w:val="24"/>
                <w:szCs w:val="24"/>
                <w:lang w:eastAsia="en-GB"/>
              </w:rPr>
              <w:t>.</w:t>
            </w:r>
            <w:r w:rsidRPr="00911409">
              <w:rPr>
                <w:rFonts w:ascii="Arial" w:eastAsia="Times New Roman" w:hAnsi="Arial" w:cs="Arial"/>
                <w:sz w:val="24"/>
                <w:szCs w:val="24"/>
                <w:lang w:eastAsia="en-GB"/>
              </w:rPr>
              <w:t xml:space="preserve">  During this time the public can make further representations on the </w:t>
            </w:r>
            <w:r w:rsidR="00B74257">
              <w:rPr>
                <w:rFonts w:ascii="Arial" w:eastAsia="Times New Roman" w:hAnsi="Arial" w:cs="Arial"/>
                <w:sz w:val="24"/>
                <w:szCs w:val="24"/>
                <w:lang w:eastAsia="en-GB"/>
              </w:rPr>
              <w:t>submission</w:t>
            </w:r>
            <w:r w:rsidR="0034285A">
              <w:rPr>
                <w:rFonts w:ascii="Arial" w:eastAsia="Times New Roman" w:hAnsi="Arial" w:cs="Arial"/>
                <w:sz w:val="24"/>
                <w:szCs w:val="24"/>
                <w:lang w:eastAsia="en-GB"/>
              </w:rPr>
              <w:t xml:space="preserve"> </w:t>
            </w:r>
            <w:r w:rsidR="00B74257">
              <w:rPr>
                <w:rFonts w:ascii="Arial" w:eastAsia="Times New Roman" w:hAnsi="Arial" w:cs="Arial"/>
                <w:sz w:val="24"/>
                <w:szCs w:val="24"/>
                <w:lang w:eastAsia="en-GB"/>
              </w:rPr>
              <w:t xml:space="preserve">draft </w:t>
            </w:r>
            <w:r w:rsidRPr="00911409">
              <w:rPr>
                <w:rFonts w:ascii="Arial" w:eastAsia="Times New Roman" w:hAnsi="Arial" w:cs="Arial"/>
                <w:sz w:val="24"/>
                <w:szCs w:val="24"/>
                <w:lang w:eastAsia="en-GB"/>
              </w:rPr>
              <w:t>District Plan</w:t>
            </w:r>
            <w:r>
              <w:rPr>
                <w:rFonts w:ascii="Arial" w:eastAsia="Times New Roman" w:hAnsi="Arial" w:cs="Arial"/>
                <w:sz w:val="24"/>
                <w:szCs w:val="24"/>
                <w:lang w:eastAsia="en-GB"/>
              </w:rPr>
              <w:t xml:space="preserve"> and these will </w:t>
            </w:r>
            <w:r w:rsidRPr="00911409">
              <w:rPr>
                <w:rFonts w:ascii="Arial" w:eastAsia="Times New Roman" w:hAnsi="Arial" w:cs="Arial"/>
                <w:sz w:val="24"/>
                <w:szCs w:val="24"/>
                <w:lang w:eastAsia="en-GB"/>
              </w:rPr>
              <w:t xml:space="preserve">be considered by </w:t>
            </w:r>
            <w:r w:rsidR="00A24BE8">
              <w:rPr>
                <w:rFonts w:ascii="Arial" w:eastAsia="Times New Roman" w:hAnsi="Arial" w:cs="Arial"/>
                <w:sz w:val="24"/>
                <w:szCs w:val="24"/>
                <w:lang w:eastAsia="en-GB"/>
              </w:rPr>
              <w:t>an independent</w:t>
            </w:r>
            <w:r w:rsidRPr="00911409">
              <w:rPr>
                <w:rFonts w:ascii="Arial" w:eastAsia="Times New Roman" w:hAnsi="Arial" w:cs="Arial"/>
                <w:sz w:val="24"/>
                <w:szCs w:val="24"/>
                <w:lang w:eastAsia="en-GB"/>
              </w:rPr>
              <w:t xml:space="preserve"> Planning Inspector appointed </w:t>
            </w:r>
            <w:r w:rsidR="00A24BE8">
              <w:rPr>
                <w:rFonts w:ascii="Arial" w:eastAsia="Times New Roman" w:hAnsi="Arial" w:cs="Arial"/>
                <w:sz w:val="24"/>
                <w:szCs w:val="24"/>
                <w:lang w:eastAsia="en-GB"/>
              </w:rPr>
              <w:t xml:space="preserve">by the Secretary of State </w:t>
            </w:r>
            <w:r w:rsidRPr="00911409">
              <w:rPr>
                <w:rFonts w:ascii="Arial" w:eastAsia="Times New Roman" w:hAnsi="Arial" w:cs="Arial"/>
                <w:sz w:val="24"/>
                <w:szCs w:val="24"/>
                <w:lang w:eastAsia="en-GB"/>
              </w:rPr>
              <w:t xml:space="preserve">to carry out the Examination in Public.  The Council may make minor changes to the District Plan following publication.  </w:t>
            </w:r>
          </w:p>
        </w:tc>
      </w:tr>
      <w:tr w:rsidR="006D7264" w:rsidRPr="00911409" w14:paraId="10E1CA39" w14:textId="77777777" w:rsidTr="00A9270C">
        <w:tc>
          <w:tcPr>
            <w:tcW w:w="0" w:type="auto"/>
          </w:tcPr>
          <w:p w14:paraId="17DAE60D" w14:textId="605C7AD5" w:rsidR="006D7264" w:rsidRDefault="006D7264" w:rsidP="00A9270C">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Main Modifications</w:t>
            </w:r>
          </w:p>
        </w:tc>
        <w:tc>
          <w:tcPr>
            <w:tcW w:w="0" w:type="auto"/>
          </w:tcPr>
          <w:p w14:paraId="43B84FFF" w14:textId="47C30CC3" w:rsidR="006D7264" w:rsidRDefault="006D7264" w:rsidP="00A9270C">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Should the </w:t>
            </w:r>
            <w:r w:rsidR="00A24BE8">
              <w:rPr>
                <w:rFonts w:ascii="Arial" w:eastAsia="Times New Roman" w:hAnsi="Arial" w:cs="Arial"/>
                <w:sz w:val="24"/>
                <w:szCs w:val="24"/>
                <w:lang w:eastAsia="en-GB"/>
              </w:rPr>
              <w:t xml:space="preserve">independent Planning </w:t>
            </w:r>
            <w:r>
              <w:rPr>
                <w:rFonts w:ascii="Arial" w:eastAsia="Times New Roman" w:hAnsi="Arial" w:cs="Arial"/>
                <w:sz w:val="24"/>
                <w:szCs w:val="24"/>
                <w:lang w:eastAsia="en-GB"/>
              </w:rPr>
              <w:t>Inspector</w:t>
            </w:r>
            <w:r w:rsidR="00A24BE8">
              <w:rPr>
                <w:rFonts w:ascii="Arial" w:eastAsia="Times New Roman" w:hAnsi="Arial" w:cs="Arial"/>
                <w:sz w:val="24"/>
                <w:szCs w:val="24"/>
                <w:lang w:eastAsia="en-GB"/>
              </w:rPr>
              <w:t xml:space="preserve"> conclude that Main Modifications are required in order for the Plan to be found ‘sound’, these will be subject to a further consultation. If this is the case, a Community Involvement Plan will be published at that stage identifying how people can be involved. </w:t>
            </w:r>
          </w:p>
        </w:tc>
      </w:tr>
      <w:tr w:rsidR="00D36460" w:rsidRPr="00911409" w14:paraId="0B97917A" w14:textId="77777777" w:rsidTr="00A9270C">
        <w:tc>
          <w:tcPr>
            <w:tcW w:w="0" w:type="auto"/>
          </w:tcPr>
          <w:p w14:paraId="6EE6A563" w14:textId="215E9D4E" w:rsidR="00D36460" w:rsidRPr="009A28F5" w:rsidRDefault="00780E31" w:rsidP="00A9270C">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Adoption</w:t>
            </w:r>
          </w:p>
        </w:tc>
        <w:tc>
          <w:tcPr>
            <w:tcW w:w="0" w:type="auto"/>
          </w:tcPr>
          <w:p w14:paraId="2163C55F" w14:textId="6A5B3FE5" w:rsidR="00D36460" w:rsidRPr="00FB481E" w:rsidRDefault="00CD205E" w:rsidP="00A9270C">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Assuming the Inspector concludes that it is sound (or can be made so if Main Modifications are accepted) t</w:t>
            </w:r>
            <w:r w:rsidR="00C94E3C">
              <w:rPr>
                <w:rFonts w:ascii="Arial" w:eastAsia="Times New Roman" w:hAnsi="Arial" w:cs="Arial"/>
                <w:sz w:val="24"/>
                <w:szCs w:val="24"/>
                <w:lang w:eastAsia="en-GB"/>
              </w:rPr>
              <w:t xml:space="preserve">he new District Plan is due to </w:t>
            </w:r>
            <w:r w:rsidR="00C94E3C">
              <w:rPr>
                <w:rFonts w:ascii="Arial" w:eastAsia="Times New Roman" w:hAnsi="Arial" w:cs="Arial"/>
                <w:sz w:val="24"/>
                <w:szCs w:val="24"/>
                <w:lang w:eastAsia="en-GB"/>
              </w:rPr>
              <w:lastRenderedPageBreak/>
              <w:t xml:space="preserve">be adopted </w:t>
            </w:r>
            <w:r w:rsidR="00A24BE8">
              <w:rPr>
                <w:rFonts w:ascii="Arial" w:eastAsia="Times New Roman" w:hAnsi="Arial" w:cs="Arial"/>
                <w:sz w:val="24"/>
                <w:szCs w:val="24"/>
                <w:lang w:eastAsia="en-GB"/>
              </w:rPr>
              <w:t>in 2024</w:t>
            </w:r>
            <w:r w:rsidR="005464D4">
              <w:rPr>
                <w:rFonts w:ascii="Arial" w:eastAsia="Times New Roman" w:hAnsi="Arial" w:cs="Arial"/>
                <w:sz w:val="24"/>
                <w:szCs w:val="24"/>
                <w:lang w:eastAsia="en-GB"/>
              </w:rPr>
              <w:t xml:space="preserve">. No consultation is </w:t>
            </w:r>
            <w:r w:rsidR="00251BCF">
              <w:rPr>
                <w:rFonts w:ascii="Arial" w:eastAsia="Times New Roman" w:hAnsi="Arial" w:cs="Arial"/>
                <w:sz w:val="24"/>
                <w:szCs w:val="24"/>
                <w:lang w:eastAsia="en-GB"/>
              </w:rPr>
              <w:t xml:space="preserve">required </w:t>
            </w:r>
            <w:r w:rsidR="005464D4">
              <w:rPr>
                <w:rFonts w:ascii="Arial" w:eastAsia="Times New Roman" w:hAnsi="Arial" w:cs="Arial"/>
                <w:sz w:val="24"/>
                <w:szCs w:val="24"/>
                <w:lang w:eastAsia="en-GB"/>
              </w:rPr>
              <w:t>at this stage although it will be widely advertised.</w:t>
            </w:r>
          </w:p>
        </w:tc>
      </w:tr>
    </w:tbl>
    <w:p w14:paraId="1E798CB6" w14:textId="0D16E594" w:rsidR="009813DE" w:rsidRDefault="009813DE" w:rsidP="009813DE">
      <w:pPr>
        <w:spacing w:before="120" w:after="240" w:line="240" w:lineRule="auto"/>
        <w:rPr>
          <w:rFonts w:ascii="Arial" w:eastAsia="Times New Roman" w:hAnsi="Arial" w:cs="Arial"/>
          <w:sz w:val="24"/>
          <w:szCs w:val="24"/>
          <w:lang w:eastAsia="en-GB"/>
        </w:rPr>
      </w:pPr>
      <w:r w:rsidRPr="002F2186">
        <w:rPr>
          <w:rFonts w:ascii="Arial" w:eastAsia="Times New Roman" w:hAnsi="Arial" w:cs="Arial"/>
          <w:sz w:val="24"/>
          <w:szCs w:val="24"/>
          <w:lang w:eastAsia="en-GB"/>
        </w:rPr>
        <w:lastRenderedPageBreak/>
        <w:t xml:space="preserve">Further details of the timetable are available </w:t>
      </w:r>
      <w:r w:rsidR="00BE6042">
        <w:rPr>
          <w:rFonts w:ascii="Arial" w:eastAsia="Times New Roman" w:hAnsi="Arial" w:cs="Arial"/>
          <w:sz w:val="24"/>
          <w:szCs w:val="24"/>
          <w:lang w:eastAsia="en-GB"/>
        </w:rPr>
        <w:t>within the Council’s Local Development Scheme</w:t>
      </w:r>
      <w:r>
        <w:rPr>
          <w:rFonts w:ascii="Arial" w:eastAsia="Times New Roman" w:hAnsi="Arial" w:cs="Arial"/>
          <w:sz w:val="24"/>
          <w:szCs w:val="24"/>
          <w:lang w:eastAsia="en-GB"/>
        </w:rPr>
        <w:t xml:space="preserve">: </w:t>
      </w:r>
      <w:hyperlink r:id="rId11" w:history="1">
        <w:r w:rsidR="00BE6042" w:rsidRPr="002D09AA">
          <w:rPr>
            <w:rStyle w:val="Hyperlink"/>
            <w:rFonts w:ascii="Arial" w:hAnsi="Arial" w:cs="Arial"/>
            <w:sz w:val="24"/>
            <w:szCs w:val="24"/>
          </w:rPr>
          <w:t>https://www.midsussex.gov.uk/planning-building/consultation-monitoring/</w:t>
        </w:r>
      </w:hyperlink>
      <w:r w:rsidR="00BE6042">
        <w:rPr>
          <w:rFonts w:ascii="Arial" w:hAnsi="Arial" w:cs="Arial"/>
          <w:sz w:val="24"/>
          <w:szCs w:val="24"/>
        </w:rPr>
        <w:t xml:space="preserve"> </w:t>
      </w:r>
    </w:p>
    <w:p w14:paraId="06B76AE5" w14:textId="77777777" w:rsidR="009813DE" w:rsidRPr="002F2186" w:rsidRDefault="009813DE" w:rsidP="00691B3B">
      <w:pPr>
        <w:pStyle w:val="Heading1"/>
      </w:pPr>
      <w:r w:rsidRPr="0055517C">
        <w:t xml:space="preserve">6. </w:t>
      </w:r>
      <w:r w:rsidRPr="0055517C">
        <w:tab/>
        <w:t>How will people be involved?</w:t>
      </w:r>
      <w:r w:rsidRPr="002F2186">
        <w:t xml:space="preserve"> </w:t>
      </w:r>
    </w:p>
    <w:p w14:paraId="458C7489" w14:textId="77777777" w:rsidR="009813DE" w:rsidRPr="005A1101" w:rsidRDefault="009813DE" w:rsidP="009813DE">
      <w:pPr>
        <w:spacing w:after="120" w:line="240" w:lineRule="auto"/>
        <w:rPr>
          <w:rFonts w:ascii="Arial" w:hAnsi="Arial" w:cs="Arial"/>
          <w:sz w:val="24"/>
          <w:szCs w:val="24"/>
        </w:rPr>
      </w:pPr>
      <w:r w:rsidRPr="005A1101">
        <w:rPr>
          <w:rFonts w:ascii="Arial" w:hAnsi="Arial" w:cs="Arial"/>
          <w:sz w:val="24"/>
          <w:szCs w:val="24"/>
        </w:rPr>
        <w:t>The c</w:t>
      </w:r>
      <w:r>
        <w:rPr>
          <w:rFonts w:ascii="Arial" w:hAnsi="Arial" w:cs="Arial"/>
          <w:sz w:val="24"/>
          <w:szCs w:val="24"/>
        </w:rPr>
        <w:t xml:space="preserve">onsultation will be open to all and we </w:t>
      </w:r>
      <w:r w:rsidRPr="005A1101">
        <w:rPr>
          <w:rFonts w:ascii="Arial" w:hAnsi="Arial" w:cs="Arial"/>
          <w:sz w:val="24"/>
          <w:szCs w:val="24"/>
        </w:rPr>
        <w:t xml:space="preserve">will seek to inform and receive comment from the widest possible range of </w:t>
      </w:r>
      <w:r>
        <w:rPr>
          <w:rFonts w:ascii="Arial" w:hAnsi="Arial" w:cs="Arial"/>
          <w:sz w:val="24"/>
          <w:szCs w:val="24"/>
        </w:rPr>
        <w:t>people</w:t>
      </w:r>
      <w:r w:rsidRPr="005A1101">
        <w:rPr>
          <w:rFonts w:ascii="Arial" w:hAnsi="Arial" w:cs="Arial"/>
          <w:sz w:val="24"/>
          <w:szCs w:val="24"/>
        </w:rPr>
        <w:t>. We will:</w:t>
      </w:r>
    </w:p>
    <w:p w14:paraId="385F7F17" w14:textId="0EAE498E" w:rsidR="009813DE" w:rsidRDefault="004C4D33" w:rsidP="0084640F">
      <w:pPr>
        <w:numPr>
          <w:ilvl w:val="0"/>
          <w:numId w:val="3"/>
        </w:numPr>
        <w:spacing w:after="60" w:line="240" w:lineRule="auto"/>
        <w:ind w:left="426" w:hanging="284"/>
        <w:rPr>
          <w:rFonts w:ascii="Arial" w:hAnsi="Arial" w:cs="Arial"/>
          <w:sz w:val="24"/>
          <w:szCs w:val="24"/>
        </w:rPr>
      </w:pPr>
      <w:r>
        <w:rPr>
          <w:rFonts w:ascii="Arial" w:hAnsi="Arial" w:cs="Arial"/>
          <w:sz w:val="24"/>
          <w:szCs w:val="24"/>
        </w:rPr>
        <w:t>Issue</w:t>
      </w:r>
      <w:r w:rsidR="009813DE" w:rsidRPr="00FF5440">
        <w:rPr>
          <w:rFonts w:ascii="Arial" w:hAnsi="Arial" w:cs="Arial"/>
          <w:sz w:val="24"/>
          <w:szCs w:val="24"/>
        </w:rPr>
        <w:t xml:space="preserve"> </w:t>
      </w:r>
      <w:r w:rsidR="009813DE">
        <w:rPr>
          <w:rFonts w:ascii="Arial" w:hAnsi="Arial" w:cs="Arial"/>
          <w:sz w:val="24"/>
          <w:szCs w:val="24"/>
        </w:rPr>
        <w:t xml:space="preserve">a </w:t>
      </w:r>
      <w:r w:rsidR="009813DE" w:rsidRPr="00FF5440">
        <w:rPr>
          <w:rFonts w:ascii="Arial" w:hAnsi="Arial" w:cs="Arial"/>
          <w:sz w:val="24"/>
          <w:szCs w:val="24"/>
        </w:rPr>
        <w:t>press release</w:t>
      </w:r>
      <w:r w:rsidR="009813DE">
        <w:rPr>
          <w:rFonts w:ascii="Arial" w:hAnsi="Arial" w:cs="Arial"/>
          <w:sz w:val="24"/>
          <w:szCs w:val="24"/>
        </w:rPr>
        <w:t>, and utilise social media</w:t>
      </w:r>
      <w:r w:rsidR="009813DE" w:rsidRPr="00646187">
        <w:rPr>
          <w:rFonts w:ascii="Arial" w:hAnsi="Arial" w:cs="Arial"/>
          <w:sz w:val="24"/>
          <w:szCs w:val="24"/>
        </w:rPr>
        <w:t>;</w:t>
      </w:r>
    </w:p>
    <w:p w14:paraId="0CD706A8" w14:textId="77777777" w:rsidR="00243932" w:rsidRDefault="009813DE" w:rsidP="0084640F">
      <w:pPr>
        <w:numPr>
          <w:ilvl w:val="0"/>
          <w:numId w:val="3"/>
        </w:numPr>
        <w:spacing w:after="60" w:line="240" w:lineRule="auto"/>
        <w:ind w:left="426" w:hanging="284"/>
        <w:rPr>
          <w:rFonts w:ascii="Arial" w:hAnsi="Arial" w:cs="Arial"/>
          <w:sz w:val="24"/>
          <w:szCs w:val="24"/>
        </w:rPr>
      </w:pPr>
      <w:r>
        <w:rPr>
          <w:rFonts w:ascii="Arial" w:hAnsi="Arial" w:cs="Arial"/>
          <w:sz w:val="24"/>
          <w:szCs w:val="24"/>
        </w:rPr>
        <w:t>Put all the</w:t>
      </w:r>
      <w:r w:rsidRPr="005A1101">
        <w:rPr>
          <w:rFonts w:ascii="Arial" w:hAnsi="Arial" w:cs="Arial"/>
          <w:sz w:val="24"/>
          <w:szCs w:val="24"/>
        </w:rPr>
        <w:t xml:space="preserve"> details and documentation on the Council’s website including an on-line response form.  </w:t>
      </w:r>
    </w:p>
    <w:p w14:paraId="7F64A909" w14:textId="77777777" w:rsidR="00243932" w:rsidRDefault="00243932" w:rsidP="0084640F">
      <w:pPr>
        <w:numPr>
          <w:ilvl w:val="0"/>
          <w:numId w:val="3"/>
        </w:numPr>
        <w:spacing w:after="60" w:line="240" w:lineRule="auto"/>
        <w:ind w:left="426"/>
        <w:rPr>
          <w:rFonts w:ascii="Arial" w:hAnsi="Arial" w:cs="Arial"/>
          <w:sz w:val="24"/>
          <w:szCs w:val="24"/>
        </w:rPr>
      </w:pPr>
      <w:r>
        <w:rPr>
          <w:rFonts w:ascii="Arial" w:hAnsi="Arial" w:cs="Arial"/>
          <w:sz w:val="24"/>
          <w:szCs w:val="24"/>
        </w:rPr>
        <w:t>Send l</w:t>
      </w:r>
      <w:r w:rsidRPr="005A1101">
        <w:rPr>
          <w:rFonts w:ascii="Arial" w:hAnsi="Arial" w:cs="Arial"/>
          <w:sz w:val="24"/>
          <w:szCs w:val="24"/>
        </w:rPr>
        <w:t xml:space="preserve">etters </w:t>
      </w:r>
      <w:r>
        <w:rPr>
          <w:rFonts w:ascii="Arial" w:hAnsi="Arial" w:cs="Arial"/>
          <w:sz w:val="24"/>
          <w:szCs w:val="24"/>
        </w:rPr>
        <w:t xml:space="preserve">or emails </w:t>
      </w:r>
      <w:r w:rsidRPr="005A1101">
        <w:rPr>
          <w:rFonts w:ascii="Arial" w:hAnsi="Arial" w:cs="Arial"/>
          <w:sz w:val="24"/>
          <w:szCs w:val="24"/>
        </w:rPr>
        <w:t>to all the ‘specific consultation bodies’ (statutory consultees</w:t>
      </w:r>
      <w:r>
        <w:rPr>
          <w:rFonts w:ascii="Arial" w:hAnsi="Arial" w:cs="Arial"/>
          <w:sz w:val="24"/>
          <w:szCs w:val="24"/>
        </w:rPr>
        <w:t xml:space="preserve">) and </w:t>
      </w:r>
      <w:r w:rsidRPr="005A1101">
        <w:rPr>
          <w:rFonts w:ascii="Arial" w:hAnsi="Arial" w:cs="Arial"/>
          <w:sz w:val="24"/>
          <w:szCs w:val="24"/>
        </w:rPr>
        <w:t xml:space="preserve">to all the other organisations listed in </w:t>
      </w:r>
      <w:r>
        <w:rPr>
          <w:rFonts w:ascii="Arial" w:hAnsi="Arial" w:cs="Arial"/>
          <w:sz w:val="24"/>
          <w:szCs w:val="24"/>
        </w:rPr>
        <w:t>S</w:t>
      </w:r>
      <w:r w:rsidRPr="005A1101">
        <w:rPr>
          <w:rFonts w:ascii="Arial" w:hAnsi="Arial" w:cs="Arial"/>
          <w:sz w:val="24"/>
          <w:szCs w:val="24"/>
        </w:rPr>
        <w:t xml:space="preserve">ection </w:t>
      </w:r>
      <w:r>
        <w:rPr>
          <w:rFonts w:ascii="Arial" w:hAnsi="Arial" w:cs="Arial"/>
          <w:sz w:val="24"/>
          <w:szCs w:val="24"/>
        </w:rPr>
        <w:t>2 above;</w:t>
      </w:r>
    </w:p>
    <w:p w14:paraId="53B5C55D" w14:textId="77777777" w:rsidR="00243932" w:rsidRDefault="00243932" w:rsidP="0084640F">
      <w:pPr>
        <w:numPr>
          <w:ilvl w:val="0"/>
          <w:numId w:val="3"/>
        </w:numPr>
        <w:spacing w:after="60" w:line="240" w:lineRule="auto"/>
        <w:ind w:left="426"/>
        <w:rPr>
          <w:rFonts w:ascii="Arial" w:hAnsi="Arial" w:cs="Arial"/>
          <w:sz w:val="24"/>
          <w:szCs w:val="24"/>
        </w:rPr>
      </w:pPr>
      <w:r>
        <w:rPr>
          <w:rFonts w:ascii="Arial" w:hAnsi="Arial" w:cs="Arial"/>
          <w:sz w:val="24"/>
          <w:szCs w:val="24"/>
        </w:rPr>
        <w:t>Send letters or emails to all those who have signed up to the Planning Policy alert;</w:t>
      </w:r>
    </w:p>
    <w:p w14:paraId="7F616DCD" w14:textId="77777777" w:rsidR="00243932" w:rsidRDefault="00243932" w:rsidP="0084640F">
      <w:pPr>
        <w:numPr>
          <w:ilvl w:val="0"/>
          <w:numId w:val="3"/>
        </w:numPr>
        <w:spacing w:after="60" w:line="240" w:lineRule="auto"/>
        <w:ind w:left="426"/>
        <w:rPr>
          <w:rFonts w:ascii="Arial" w:hAnsi="Arial" w:cs="Arial"/>
          <w:sz w:val="24"/>
          <w:szCs w:val="24"/>
        </w:rPr>
      </w:pPr>
      <w:r>
        <w:rPr>
          <w:rFonts w:ascii="Arial" w:hAnsi="Arial" w:cs="Arial"/>
          <w:sz w:val="24"/>
          <w:szCs w:val="24"/>
        </w:rPr>
        <w:t>Send letters or emails to all those who made a representation at Regulation 18 stage;</w:t>
      </w:r>
    </w:p>
    <w:p w14:paraId="57BE5CB0" w14:textId="77777777" w:rsidR="00243932" w:rsidRDefault="00243932" w:rsidP="0084640F">
      <w:pPr>
        <w:numPr>
          <w:ilvl w:val="0"/>
          <w:numId w:val="3"/>
        </w:numPr>
        <w:spacing w:after="60" w:line="240" w:lineRule="auto"/>
        <w:ind w:left="426"/>
        <w:rPr>
          <w:rFonts w:ascii="Arial" w:hAnsi="Arial" w:cs="Arial"/>
          <w:sz w:val="24"/>
          <w:szCs w:val="24"/>
        </w:rPr>
      </w:pPr>
      <w:r>
        <w:rPr>
          <w:rFonts w:ascii="Arial" w:hAnsi="Arial" w:cs="Arial"/>
          <w:sz w:val="24"/>
          <w:szCs w:val="24"/>
        </w:rPr>
        <w:t>Organise a briefing for District, Town and Parish Councils to disseminate information – individual briefings will be held where requested;</w:t>
      </w:r>
    </w:p>
    <w:p w14:paraId="3CF6B8A9" w14:textId="5A5572E9" w:rsidR="00243932" w:rsidRDefault="00243932" w:rsidP="0084640F">
      <w:pPr>
        <w:numPr>
          <w:ilvl w:val="0"/>
          <w:numId w:val="3"/>
        </w:numPr>
        <w:spacing w:after="60" w:line="240" w:lineRule="auto"/>
        <w:ind w:left="426"/>
        <w:rPr>
          <w:rFonts w:ascii="Arial" w:hAnsi="Arial" w:cs="Arial"/>
          <w:sz w:val="24"/>
          <w:szCs w:val="24"/>
        </w:rPr>
      </w:pPr>
      <w:r>
        <w:rPr>
          <w:rFonts w:ascii="Arial" w:hAnsi="Arial" w:cs="Arial"/>
          <w:sz w:val="24"/>
          <w:szCs w:val="24"/>
        </w:rPr>
        <w:t>Organise public exhibitions in accessible locations</w:t>
      </w:r>
      <w:r w:rsidR="00754A72">
        <w:rPr>
          <w:rFonts w:ascii="Arial" w:hAnsi="Arial" w:cs="Arial"/>
          <w:sz w:val="24"/>
          <w:szCs w:val="24"/>
        </w:rPr>
        <w:t xml:space="preserve"> on request</w:t>
      </w:r>
      <w:r>
        <w:rPr>
          <w:rFonts w:ascii="Arial" w:hAnsi="Arial" w:cs="Arial"/>
          <w:sz w:val="24"/>
          <w:szCs w:val="24"/>
        </w:rPr>
        <w:t>.</w:t>
      </w:r>
    </w:p>
    <w:p w14:paraId="429B6E98" w14:textId="7D1AEBDA" w:rsidR="009813DE" w:rsidRDefault="009813DE" w:rsidP="0084640F">
      <w:pPr>
        <w:numPr>
          <w:ilvl w:val="0"/>
          <w:numId w:val="3"/>
        </w:numPr>
        <w:spacing w:after="60" w:line="240" w:lineRule="auto"/>
        <w:ind w:left="426" w:hanging="284"/>
        <w:rPr>
          <w:rFonts w:ascii="Arial" w:hAnsi="Arial" w:cs="Arial"/>
          <w:sz w:val="24"/>
          <w:szCs w:val="24"/>
        </w:rPr>
      </w:pPr>
      <w:r w:rsidRPr="005A1101">
        <w:rPr>
          <w:rFonts w:ascii="Arial" w:hAnsi="Arial" w:cs="Arial"/>
          <w:sz w:val="24"/>
          <w:szCs w:val="24"/>
        </w:rPr>
        <w:t>All on-line material will be compatible with ‘</w:t>
      </w:r>
      <w:proofErr w:type="spellStart"/>
      <w:r w:rsidRPr="005A1101">
        <w:rPr>
          <w:rFonts w:ascii="Arial" w:hAnsi="Arial" w:cs="Arial"/>
          <w:sz w:val="24"/>
          <w:szCs w:val="24"/>
        </w:rPr>
        <w:t>BrowseAloud</w:t>
      </w:r>
      <w:proofErr w:type="spellEnd"/>
      <w:r w:rsidRPr="005A1101">
        <w:rPr>
          <w:rFonts w:ascii="Arial" w:hAnsi="Arial" w:cs="Arial"/>
          <w:sz w:val="24"/>
          <w:szCs w:val="24"/>
        </w:rPr>
        <w:t>’ for people who fi</w:t>
      </w:r>
      <w:r>
        <w:rPr>
          <w:rFonts w:ascii="Arial" w:hAnsi="Arial" w:cs="Arial"/>
          <w:sz w:val="24"/>
          <w:szCs w:val="24"/>
        </w:rPr>
        <w:t>nd it difficult to read on-line;</w:t>
      </w:r>
    </w:p>
    <w:p w14:paraId="016B71E6" w14:textId="131DD635" w:rsidR="00840496" w:rsidRDefault="00840496" w:rsidP="0084640F">
      <w:pPr>
        <w:numPr>
          <w:ilvl w:val="0"/>
          <w:numId w:val="3"/>
        </w:numPr>
        <w:spacing w:after="60" w:line="240" w:lineRule="auto"/>
        <w:ind w:left="426" w:hanging="284"/>
        <w:rPr>
          <w:rFonts w:ascii="Arial" w:hAnsi="Arial" w:cs="Arial"/>
          <w:sz w:val="24"/>
          <w:szCs w:val="24"/>
        </w:rPr>
      </w:pPr>
      <w:r>
        <w:rPr>
          <w:rFonts w:ascii="Arial" w:hAnsi="Arial" w:cs="Arial"/>
          <w:sz w:val="24"/>
          <w:szCs w:val="24"/>
        </w:rPr>
        <w:t>Provide an interactive version of the submission draft District Plan with accompanying interactive Policies Map</w:t>
      </w:r>
      <w:r w:rsidR="005D52AE">
        <w:rPr>
          <w:rFonts w:ascii="Arial" w:hAnsi="Arial" w:cs="Arial"/>
          <w:sz w:val="24"/>
          <w:szCs w:val="24"/>
        </w:rPr>
        <w:t xml:space="preserve"> to improve accessibility;</w:t>
      </w:r>
    </w:p>
    <w:p w14:paraId="5FEEA3DE" w14:textId="77777777" w:rsidR="009813DE" w:rsidRDefault="009813DE" w:rsidP="0084640F">
      <w:pPr>
        <w:numPr>
          <w:ilvl w:val="0"/>
          <w:numId w:val="3"/>
        </w:numPr>
        <w:spacing w:after="60" w:line="240" w:lineRule="auto"/>
        <w:ind w:left="426" w:hanging="284"/>
        <w:rPr>
          <w:rFonts w:ascii="Arial" w:hAnsi="Arial" w:cs="Arial"/>
          <w:sz w:val="24"/>
          <w:szCs w:val="24"/>
        </w:rPr>
      </w:pPr>
      <w:r>
        <w:rPr>
          <w:rFonts w:ascii="Arial" w:hAnsi="Arial" w:cs="Arial"/>
          <w:sz w:val="24"/>
          <w:szCs w:val="24"/>
        </w:rPr>
        <w:t>Utilise electronic methods wherever possible in addition to traditional methods to make it as easy as possible to advertise and respond to the consultation;</w:t>
      </w:r>
    </w:p>
    <w:p w14:paraId="61117601" w14:textId="77777777" w:rsidR="009813DE" w:rsidRDefault="009813DE" w:rsidP="0084640F">
      <w:pPr>
        <w:numPr>
          <w:ilvl w:val="0"/>
          <w:numId w:val="2"/>
        </w:numPr>
        <w:spacing w:after="120" w:line="240" w:lineRule="auto"/>
        <w:ind w:left="426" w:hanging="284"/>
        <w:rPr>
          <w:rFonts w:ascii="Arial" w:hAnsi="Arial" w:cs="Arial"/>
          <w:sz w:val="24"/>
          <w:szCs w:val="24"/>
        </w:rPr>
      </w:pPr>
      <w:r w:rsidRPr="005A1101">
        <w:rPr>
          <w:rFonts w:ascii="Arial" w:hAnsi="Arial" w:cs="Arial"/>
          <w:sz w:val="24"/>
          <w:szCs w:val="24"/>
        </w:rPr>
        <w:t>A translation service is available to those for wh</w:t>
      </w:r>
      <w:r>
        <w:rPr>
          <w:rFonts w:ascii="Arial" w:hAnsi="Arial" w:cs="Arial"/>
          <w:sz w:val="24"/>
          <w:szCs w:val="24"/>
        </w:rPr>
        <w:t>om English is a second language;</w:t>
      </w:r>
    </w:p>
    <w:p w14:paraId="2FB4871E" w14:textId="77777777" w:rsidR="009813DE" w:rsidRDefault="009813DE" w:rsidP="009813DE">
      <w:pPr>
        <w:spacing w:after="60" w:line="240" w:lineRule="auto"/>
        <w:rPr>
          <w:rFonts w:ascii="Arial" w:hAnsi="Arial" w:cs="Arial"/>
          <w:sz w:val="24"/>
          <w:szCs w:val="24"/>
        </w:rPr>
      </w:pPr>
    </w:p>
    <w:p w14:paraId="3BB062C4" w14:textId="77777777" w:rsidR="009813DE" w:rsidRDefault="009813DE" w:rsidP="009813DE">
      <w:pPr>
        <w:spacing w:after="60" w:line="240" w:lineRule="auto"/>
        <w:rPr>
          <w:rFonts w:ascii="Arial" w:hAnsi="Arial" w:cs="Arial"/>
          <w:sz w:val="24"/>
          <w:szCs w:val="24"/>
          <w:u w:val="single"/>
        </w:rPr>
      </w:pPr>
      <w:r>
        <w:rPr>
          <w:rFonts w:ascii="Arial" w:hAnsi="Arial" w:cs="Arial"/>
          <w:sz w:val="24"/>
          <w:szCs w:val="24"/>
          <w:u w:val="single"/>
        </w:rPr>
        <w:t>Availability of Documents</w:t>
      </w:r>
    </w:p>
    <w:p w14:paraId="78C9BD03" w14:textId="77777777" w:rsidR="009813DE" w:rsidRDefault="009813DE" w:rsidP="009813DE">
      <w:pPr>
        <w:spacing w:after="60" w:line="240" w:lineRule="auto"/>
        <w:rPr>
          <w:rFonts w:ascii="Arial" w:hAnsi="Arial" w:cs="Arial"/>
          <w:sz w:val="24"/>
          <w:szCs w:val="24"/>
          <w:u w:val="single"/>
        </w:rPr>
      </w:pPr>
    </w:p>
    <w:p w14:paraId="6E6504B0" w14:textId="77777777" w:rsidR="009813DE" w:rsidRDefault="009813DE" w:rsidP="009813DE">
      <w:pPr>
        <w:spacing w:after="60" w:line="240" w:lineRule="auto"/>
        <w:rPr>
          <w:rFonts w:ascii="Arial" w:hAnsi="Arial" w:cs="Arial"/>
          <w:sz w:val="24"/>
          <w:szCs w:val="24"/>
        </w:rPr>
      </w:pPr>
      <w:r>
        <w:rPr>
          <w:rFonts w:ascii="Arial" w:hAnsi="Arial" w:cs="Arial"/>
          <w:sz w:val="24"/>
          <w:szCs w:val="24"/>
        </w:rPr>
        <w:t>Regulation 35 of the Town and Country Planning (Local Planning) (England) Regulations 2012 sets out the requirements for documents to be made available for inspection.</w:t>
      </w:r>
    </w:p>
    <w:p w14:paraId="3471C3A8" w14:textId="77777777" w:rsidR="009813DE" w:rsidRPr="006B4CE3" w:rsidRDefault="009813DE" w:rsidP="009813DE">
      <w:pPr>
        <w:pStyle w:val="legp1paratext"/>
        <w:shd w:val="clear" w:color="auto" w:fill="FFFFFF"/>
        <w:spacing w:before="0" w:beforeAutospacing="0" w:after="120" w:afterAutospacing="0" w:line="360" w:lineRule="atLeast"/>
        <w:ind w:left="426"/>
        <w:jc w:val="both"/>
        <w:rPr>
          <w:rFonts w:ascii="Arial" w:hAnsi="Arial" w:cs="Arial"/>
          <w:i/>
          <w:color w:val="494949"/>
          <w:sz w:val="22"/>
          <w:szCs w:val="22"/>
        </w:rPr>
      </w:pPr>
      <w:r w:rsidRPr="006B4CE3">
        <w:rPr>
          <w:rStyle w:val="legp1no"/>
          <w:rFonts w:ascii="Arial" w:hAnsi="Arial" w:cs="Arial"/>
          <w:b/>
          <w:bCs/>
          <w:i/>
          <w:color w:val="494949"/>
          <w:sz w:val="22"/>
          <w:szCs w:val="22"/>
        </w:rPr>
        <w:t>35.</w:t>
      </w:r>
      <w:r w:rsidRPr="006B4CE3">
        <w:rPr>
          <w:rFonts w:ascii="Arial" w:hAnsi="Arial" w:cs="Arial"/>
          <w:i/>
          <w:color w:val="494949"/>
          <w:sz w:val="22"/>
          <w:szCs w:val="22"/>
        </w:rPr>
        <w:t>—(1) A document is to be taken to be made available by a local planning authority when—</w:t>
      </w:r>
    </w:p>
    <w:p w14:paraId="0B6BD748" w14:textId="3F8C8273" w:rsidR="009813DE" w:rsidRPr="006B4CE3" w:rsidRDefault="009813DE" w:rsidP="009813DE">
      <w:pPr>
        <w:pStyle w:val="legclearfix"/>
        <w:shd w:val="clear" w:color="auto" w:fill="FFFFFF"/>
        <w:spacing w:before="0" w:beforeAutospacing="0" w:after="120" w:afterAutospacing="0" w:line="360" w:lineRule="atLeast"/>
        <w:ind w:left="426"/>
        <w:rPr>
          <w:rFonts w:ascii="Arial" w:hAnsi="Arial" w:cs="Arial"/>
          <w:i/>
          <w:color w:val="494949"/>
          <w:sz w:val="22"/>
          <w:szCs w:val="22"/>
        </w:rPr>
      </w:pPr>
      <w:r w:rsidRPr="006B4CE3">
        <w:rPr>
          <w:rStyle w:val="legds"/>
          <w:rFonts w:ascii="Arial" w:hAnsi="Arial" w:cs="Arial"/>
          <w:i/>
          <w:color w:val="494949"/>
          <w:sz w:val="22"/>
          <w:szCs w:val="22"/>
        </w:rPr>
        <w:t>(a)</w:t>
      </w:r>
      <w:r w:rsidR="00AD2DE4">
        <w:rPr>
          <w:rStyle w:val="legds"/>
          <w:rFonts w:ascii="Arial" w:hAnsi="Arial" w:cs="Arial"/>
          <w:i/>
          <w:color w:val="494949"/>
          <w:sz w:val="22"/>
          <w:szCs w:val="22"/>
        </w:rPr>
        <w:t xml:space="preserve"> </w:t>
      </w:r>
      <w:r w:rsidRPr="006B4CE3">
        <w:rPr>
          <w:rStyle w:val="legds"/>
          <w:rFonts w:ascii="Arial" w:hAnsi="Arial" w:cs="Arial"/>
          <w:i/>
          <w:color w:val="494949"/>
          <w:sz w:val="22"/>
          <w:szCs w:val="22"/>
        </w:rPr>
        <w:t>made available for inspection, at their principal office and at such other places within their area as the local planning authority consider appropriate, during normal office hours, and</w:t>
      </w:r>
    </w:p>
    <w:p w14:paraId="432E9110" w14:textId="0C755C0F" w:rsidR="009813DE" w:rsidRPr="006B4CE3" w:rsidRDefault="009813DE" w:rsidP="009813DE">
      <w:pPr>
        <w:pStyle w:val="legclearfix"/>
        <w:shd w:val="clear" w:color="auto" w:fill="FFFFFF"/>
        <w:spacing w:before="0" w:beforeAutospacing="0" w:after="120" w:afterAutospacing="0" w:line="360" w:lineRule="atLeast"/>
        <w:ind w:left="426"/>
        <w:rPr>
          <w:rFonts w:ascii="Arial" w:hAnsi="Arial" w:cs="Arial"/>
          <w:i/>
          <w:color w:val="494949"/>
          <w:sz w:val="22"/>
          <w:szCs w:val="22"/>
        </w:rPr>
      </w:pPr>
      <w:r w:rsidRPr="006B4CE3">
        <w:rPr>
          <w:rStyle w:val="legds"/>
          <w:rFonts w:ascii="Arial" w:hAnsi="Arial" w:cs="Arial"/>
          <w:i/>
          <w:color w:val="494949"/>
          <w:sz w:val="22"/>
          <w:szCs w:val="22"/>
        </w:rPr>
        <w:t>(b)</w:t>
      </w:r>
      <w:r w:rsidR="00AD2DE4">
        <w:rPr>
          <w:rStyle w:val="legds"/>
          <w:rFonts w:ascii="Arial" w:hAnsi="Arial" w:cs="Arial"/>
          <w:i/>
          <w:color w:val="494949"/>
          <w:sz w:val="22"/>
          <w:szCs w:val="22"/>
        </w:rPr>
        <w:t xml:space="preserve"> </w:t>
      </w:r>
      <w:r w:rsidRPr="006B4CE3">
        <w:rPr>
          <w:rStyle w:val="legds"/>
          <w:rFonts w:ascii="Arial" w:hAnsi="Arial" w:cs="Arial"/>
          <w:i/>
          <w:color w:val="494949"/>
          <w:sz w:val="22"/>
          <w:szCs w:val="22"/>
        </w:rPr>
        <w:t>published on the local planning authority’s website,</w:t>
      </w:r>
    </w:p>
    <w:p w14:paraId="6C7FFD95" w14:textId="77777777" w:rsidR="009813DE" w:rsidRPr="00217EDC" w:rsidRDefault="009813DE" w:rsidP="009813DE">
      <w:pPr>
        <w:spacing w:after="60" w:line="240" w:lineRule="auto"/>
        <w:rPr>
          <w:rFonts w:ascii="Arial" w:hAnsi="Arial" w:cs="Arial"/>
          <w:sz w:val="24"/>
          <w:szCs w:val="24"/>
        </w:rPr>
      </w:pPr>
    </w:p>
    <w:p w14:paraId="25BF2249" w14:textId="07D1D2ED" w:rsidR="009813DE" w:rsidRDefault="009813DE" w:rsidP="009813DE">
      <w:pPr>
        <w:spacing w:after="60" w:line="240" w:lineRule="auto"/>
        <w:rPr>
          <w:rFonts w:ascii="Arial" w:hAnsi="Arial" w:cs="Arial"/>
          <w:sz w:val="24"/>
          <w:szCs w:val="24"/>
        </w:rPr>
      </w:pPr>
      <w:r>
        <w:rPr>
          <w:rFonts w:ascii="Arial" w:hAnsi="Arial" w:cs="Arial"/>
          <w:sz w:val="24"/>
          <w:szCs w:val="24"/>
        </w:rPr>
        <w:t>In terms of criterion (a), the</w:t>
      </w:r>
      <w:r w:rsidR="00AF4127">
        <w:rPr>
          <w:rFonts w:ascii="Arial" w:hAnsi="Arial" w:cs="Arial"/>
          <w:sz w:val="24"/>
          <w:szCs w:val="24"/>
        </w:rPr>
        <w:t xml:space="preserve"> District Plan</w:t>
      </w:r>
      <w:r>
        <w:rPr>
          <w:rFonts w:ascii="Arial" w:hAnsi="Arial" w:cs="Arial"/>
          <w:sz w:val="24"/>
          <w:szCs w:val="24"/>
        </w:rPr>
        <w:t xml:space="preserve"> consultation documents will be available to view at the Mid Sussex District Council offices </w:t>
      </w:r>
      <w:r w:rsidR="0012287C">
        <w:rPr>
          <w:rFonts w:ascii="Arial" w:hAnsi="Arial" w:cs="Arial"/>
          <w:sz w:val="24"/>
          <w:szCs w:val="24"/>
        </w:rPr>
        <w:t xml:space="preserve">(Oaklands, Oaklands Road, Haywards Heath, RH16 1SS) </w:t>
      </w:r>
      <w:r>
        <w:rPr>
          <w:rFonts w:ascii="Arial" w:hAnsi="Arial" w:cs="Arial"/>
          <w:sz w:val="24"/>
          <w:szCs w:val="24"/>
        </w:rPr>
        <w:t xml:space="preserve">during normal office hours. </w:t>
      </w:r>
    </w:p>
    <w:p w14:paraId="1A1A67CF" w14:textId="77777777" w:rsidR="0012287C" w:rsidRDefault="0012287C" w:rsidP="009813DE">
      <w:pPr>
        <w:spacing w:after="60" w:line="240" w:lineRule="auto"/>
        <w:rPr>
          <w:rFonts w:ascii="Arial" w:hAnsi="Arial" w:cs="Arial"/>
          <w:sz w:val="24"/>
          <w:szCs w:val="24"/>
        </w:rPr>
      </w:pPr>
    </w:p>
    <w:p w14:paraId="309320B0" w14:textId="0A4A7D49" w:rsidR="009813DE" w:rsidRDefault="009813DE" w:rsidP="009813DE">
      <w:pPr>
        <w:spacing w:after="60" w:line="240" w:lineRule="auto"/>
        <w:rPr>
          <w:rFonts w:ascii="Arial" w:hAnsi="Arial" w:cs="Arial"/>
          <w:sz w:val="24"/>
          <w:szCs w:val="24"/>
        </w:rPr>
      </w:pPr>
      <w:r>
        <w:rPr>
          <w:rFonts w:ascii="Arial" w:hAnsi="Arial" w:cs="Arial"/>
          <w:sz w:val="24"/>
          <w:szCs w:val="24"/>
        </w:rPr>
        <w:t xml:space="preserve">In terms of “other such places” set out in criterion (a), the Council will send hard copies of the </w:t>
      </w:r>
      <w:r w:rsidR="00485359">
        <w:rPr>
          <w:rFonts w:ascii="Arial" w:hAnsi="Arial" w:cs="Arial"/>
          <w:sz w:val="24"/>
          <w:szCs w:val="24"/>
        </w:rPr>
        <w:t>District Plan</w:t>
      </w:r>
      <w:r>
        <w:rPr>
          <w:rFonts w:ascii="Arial" w:hAnsi="Arial" w:cs="Arial"/>
          <w:sz w:val="24"/>
          <w:szCs w:val="24"/>
        </w:rPr>
        <w:t xml:space="preserve"> consultation material to each of the libraries and help points </w:t>
      </w:r>
      <w:r w:rsidR="0012287C">
        <w:rPr>
          <w:rFonts w:ascii="Arial" w:hAnsi="Arial" w:cs="Arial"/>
          <w:sz w:val="24"/>
          <w:szCs w:val="24"/>
        </w:rPr>
        <w:t xml:space="preserve">within the district </w:t>
      </w:r>
      <w:r>
        <w:rPr>
          <w:rFonts w:ascii="Arial" w:hAnsi="Arial" w:cs="Arial"/>
          <w:sz w:val="24"/>
          <w:szCs w:val="24"/>
        </w:rPr>
        <w:t xml:space="preserve">and provide instructions for accessing the documentation on the Council website (which could be accessed using library PCs for example). </w:t>
      </w:r>
      <w:r w:rsidR="008351E4">
        <w:rPr>
          <w:rFonts w:ascii="Arial" w:hAnsi="Arial" w:cs="Arial"/>
          <w:sz w:val="24"/>
          <w:szCs w:val="24"/>
        </w:rPr>
        <w:t>Hard copies will also be sent to Town and Parish Councils to make available for the public to view.</w:t>
      </w:r>
    </w:p>
    <w:p w14:paraId="63AD7776" w14:textId="77777777" w:rsidR="009813DE" w:rsidRDefault="009813DE" w:rsidP="009813DE">
      <w:pPr>
        <w:spacing w:after="60" w:line="240" w:lineRule="auto"/>
        <w:rPr>
          <w:rFonts w:ascii="Arial" w:hAnsi="Arial" w:cs="Arial"/>
          <w:sz w:val="24"/>
          <w:szCs w:val="24"/>
        </w:rPr>
      </w:pPr>
    </w:p>
    <w:p w14:paraId="10CCC8CE" w14:textId="6F89A4D2" w:rsidR="009813DE" w:rsidRPr="00C43630" w:rsidRDefault="009813DE" w:rsidP="009813DE">
      <w:pPr>
        <w:spacing w:after="60" w:line="240" w:lineRule="auto"/>
        <w:rPr>
          <w:rFonts w:ascii="Arial" w:hAnsi="Arial" w:cs="Arial"/>
          <w:sz w:val="24"/>
          <w:szCs w:val="24"/>
        </w:rPr>
      </w:pPr>
      <w:r w:rsidRPr="00C43630">
        <w:rPr>
          <w:rFonts w:ascii="Arial" w:hAnsi="Arial" w:cs="Arial"/>
          <w:sz w:val="24"/>
          <w:szCs w:val="24"/>
        </w:rPr>
        <w:t xml:space="preserve">The </w:t>
      </w:r>
      <w:r w:rsidR="00CF4C32">
        <w:rPr>
          <w:rFonts w:ascii="Arial" w:hAnsi="Arial" w:cs="Arial"/>
          <w:sz w:val="24"/>
          <w:szCs w:val="24"/>
        </w:rPr>
        <w:t>submission draft</w:t>
      </w:r>
      <w:r w:rsidR="00496996">
        <w:rPr>
          <w:rFonts w:ascii="Arial" w:hAnsi="Arial" w:cs="Arial"/>
          <w:sz w:val="24"/>
          <w:szCs w:val="24"/>
        </w:rPr>
        <w:t xml:space="preserve"> District Plan</w:t>
      </w:r>
      <w:r w:rsidRPr="00C43630">
        <w:rPr>
          <w:rFonts w:ascii="Arial" w:hAnsi="Arial" w:cs="Arial"/>
          <w:sz w:val="24"/>
          <w:szCs w:val="24"/>
        </w:rPr>
        <w:t>, supporting documentation and evidence base will be available to view on the Council’s website a</w:t>
      </w:r>
      <w:r>
        <w:rPr>
          <w:rFonts w:ascii="Arial" w:hAnsi="Arial" w:cs="Arial"/>
          <w:sz w:val="24"/>
          <w:szCs w:val="24"/>
        </w:rPr>
        <w:t xml:space="preserve">t </w:t>
      </w:r>
      <w:hyperlink r:id="rId12" w:history="1">
        <w:r w:rsidR="00D700B1" w:rsidRPr="002D09AA">
          <w:rPr>
            <w:rStyle w:val="Hyperlink"/>
            <w:rFonts w:ascii="Arial" w:hAnsi="Arial" w:cs="Arial"/>
            <w:sz w:val="24"/>
            <w:szCs w:val="24"/>
          </w:rPr>
          <w:t>https://www.midsussex.gov.uk/planning-building/mid-sussex-district-plan/district-plan-review/</w:t>
        </w:r>
      </w:hyperlink>
      <w:r w:rsidR="00D700B1">
        <w:rPr>
          <w:rFonts w:ascii="Arial" w:hAnsi="Arial" w:cs="Arial"/>
          <w:sz w:val="24"/>
          <w:szCs w:val="24"/>
        </w:rPr>
        <w:t xml:space="preserve"> </w:t>
      </w:r>
    </w:p>
    <w:p w14:paraId="1B403FA2" w14:textId="77777777" w:rsidR="009813DE" w:rsidRDefault="009813DE" w:rsidP="009813DE">
      <w:pPr>
        <w:spacing w:after="60" w:line="240" w:lineRule="auto"/>
        <w:rPr>
          <w:rFonts w:ascii="Arial" w:hAnsi="Arial" w:cs="Arial"/>
          <w:sz w:val="24"/>
          <w:szCs w:val="24"/>
          <w:u w:val="single"/>
        </w:rPr>
      </w:pPr>
    </w:p>
    <w:p w14:paraId="0AD5F78E" w14:textId="77777777" w:rsidR="009813DE" w:rsidRPr="00847FB0" w:rsidRDefault="009813DE" w:rsidP="009813DE">
      <w:pPr>
        <w:spacing w:after="60" w:line="240" w:lineRule="auto"/>
        <w:rPr>
          <w:rFonts w:ascii="Arial" w:hAnsi="Arial" w:cs="Arial"/>
          <w:sz w:val="24"/>
          <w:szCs w:val="24"/>
          <w:u w:val="single"/>
        </w:rPr>
      </w:pPr>
      <w:r w:rsidRPr="00847FB0">
        <w:rPr>
          <w:rFonts w:ascii="Arial" w:hAnsi="Arial" w:cs="Arial"/>
          <w:sz w:val="24"/>
          <w:szCs w:val="24"/>
          <w:u w:val="single"/>
        </w:rPr>
        <w:t>Submitting Responses</w:t>
      </w:r>
    </w:p>
    <w:p w14:paraId="4D86C3EC" w14:textId="77777777" w:rsidR="009813DE" w:rsidRDefault="009813DE" w:rsidP="009813DE">
      <w:pPr>
        <w:spacing w:before="240" w:after="240" w:line="240" w:lineRule="auto"/>
        <w:rPr>
          <w:rFonts w:ascii="Arial" w:hAnsi="Arial" w:cs="Arial"/>
          <w:sz w:val="24"/>
          <w:szCs w:val="24"/>
        </w:rPr>
      </w:pPr>
      <w:r w:rsidRPr="00447D27">
        <w:rPr>
          <w:rFonts w:ascii="Arial" w:hAnsi="Arial" w:cs="Arial"/>
          <w:sz w:val="24"/>
          <w:szCs w:val="24"/>
        </w:rPr>
        <w:t xml:space="preserve">Comments must be submitted in writing </w:t>
      </w:r>
      <w:r>
        <w:rPr>
          <w:rFonts w:ascii="Arial" w:hAnsi="Arial" w:cs="Arial"/>
          <w:sz w:val="24"/>
          <w:szCs w:val="24"/>
        </w:rPr>
        <w:t xml:space="preserve">(physical or digital) </w:t>
      </w:r>
      <w:r w:rsidRPr="00447D27">
        <w:rPr>
          <w:rFonts w:ascii="Arial" w:hAnsi="Arial" w:cs="Arial"/>
          <w:sz w:val="24"/>
          <w:szCs w:val="24"/>
        </w:rPr>
        <w:t xml:space="preserve">and cannot be accepted as anonymous. All information </w:t>
      </w:r>
      <w:r>
        <w:rPr>
          <w:rFonts w:ascii="Arial" w:hAnsi="Arial" w:cs="Arial"/>
          <w:sz w:val="24"/>
          <w:szCs w:val="24"/>
        </w:rPr>
        <w:t xml:space="preserve">received is public information, </w:t>
      </w:r>
      <w:r w:rsidRPr="00447D27">
        <w:rPr>
          <w:rFonts w:ascii="Arial" w:hAnsi="Arial" w:cs="Arial"/>
          <w:sz w:val="24"/>
          <w:szCs w:val="24"/>
        </w:rPr>
        <w:t xml:space="preserve">subject to </w:t>
      </w:r>
      <w:r>
        <w:rPr>
          <w:rFonts w:ascii="Arial" w:hAnsi="Arial" w:cs="Arial"/>
          <w:sz w:val="24"/>
          <w:szCs w:val="24"/>
        </w:rPr>
        <w:t>relevant data protection legislation.</w:t>
      </w:r>
      <w:r>
        <w:rPr>
          <w:rStyle w:val="FootnoteReference"/>
          <w:rFonts w:ascii="Arial" w:hAnsi="Arial" w:cs="Arial"/>
          <w:sz w:val="24"/>
          <w:szCs w:val="24"/>
        </w:rPr>
        <w:footnoteReference w:id="8"/>
      </w:r>
      <w:r>
        <w:rPr>
          <w:rFonts w:ascii="Arial" w:hAnsi="Arial" w:cs="Arial"/>
          <w:sz w:val="24"/>
          <w:szCs w:val="24"/>
        </w:rPr>
        <w:t xml:space="preserve"> </w:t>
      </w:r>
    </w:p>
    <w:p w14:paraId="46171D8F" w14:textId="10D0ACD4" w:rsidR="009813DE" w:rsidRDefault="009813DE" w:rsidP="009813DE">
      <w:pPr>
        <w:spacing w:before="240" w:after="240" w:line="240" w:lineRule="auto"/>
        <w:rPr>
          <w:rFonts w:ascii="Arial" w:hAnsi="Arial" w:cs="Arial"/>
          <w:sz w:val="24"/>
          <w:szCs w:val="24"/>
        </w:rPr>
      </w:pPr>
      <w:r w:rsidRPr="00447D27">
        <w:rPr>
          <w:rFonts w:ascii="Arial" w:hAnsi="Arial" w:cs="Arial"/>
          <w:sz w:val="24"/>
          <w:szCs w:val="24"/>
        </w:rPr>
        <w:t>Comments can be submitted via</w:t>
      </w:r>
      <w:r>
        <w:rPr>
          <w:rFonts w:ascii="Arial" w:hAnsi="Arial" w:cs="Arial"/>
          <w:sz w:val="24"/>
          <w:szCs w:val="24"/>
        </w:rPr>
        <w:t xml:space="preserve"> the </w:t>
      </w:r>
      <w:r w:rsidR="00B243F3">
        <w:rPr>
          <w:rFonts w:ascii="Arial" w:hAnsi="Arial" w:cs="Arial"/>
          <w:sz w:val="24"/>
          <w:szCs w:val="24"/>
        </w:rPr>
        <w:t>interactive consultation portal</w:t>
      </w:r>
      <w:r>
        <w:rPr>
          <w:rFonts w:ascii="Arial" w:hAnsi="Arial" w:cs="Arial"/>
          <w:sz w:val="24"/>
          <w:szCs w:val="24"/>
        </w:rPr>
        <w:t xml:space="preserve">, </w:t>
      </w:r>
      <w:r w:rsidR="00B243F3">
        <w:rPr>
          <w:rFonts w:ascii="Arial" w:hAnsi="Arial" w:cs="Arial"/>
          <w:sz w:val="24"/>
          <w:szCs w:val="24"/>
        </w:rPr>
        <w:t xml:space="preserve">by </w:t>
      </w:r>
      <w:r>
        <w:rPr>
          <w:rFonts w:ascii="Arial" w:hAnsi="Arial" w:cs="Arial"/>
          <w:sz w:val="24"/>
          <w:szCs w:val="24"/>
        </w:rPr>
        <w:t>email or by post.</w:t>
      </w:r>
      <w:r w:rsidRPr="00447D27">
        <w:rPr>
          <w:rFonts w:ascii="Arial" w:hAnsi="Arial" w:cs="Arial"/>
          <w:sz w:val="24"/>
          <w:szCs w:val="24"/>
        </w:rPr>
        <w:t xml:space="preserve"> </w:t>
      </w:r>
      <w:r w:rsidR="00496996">
        <w:rPr>
          <w:rFonts w:ascii="Arial" w:hAnsi="Arial" w:cs="Arial"/>
          <w:sz w:val="24"/>
          <w:szCs w:val="24"/>
        </w:rPr>
        <w:t xml:space="preserve"> </w:t>
      </w:r>
      <w:r w:rsidR="00E452B2" w:rsidRPr="008E34E0">
        <w:rPr>
          <w:rFonts w:ascii="Arial" w:hAnsi="Arial" w:cs="Arial"/>
          <w:sz w:val="24"/>
          <w:szCs w:val="24"/>
        </w:rPr>
        <w:t>Electronic submissions are encouraged</w:t>
      </w:r>
      <w:r w:rsidR="00FD590E" w:rsidRPr="008E34E0">
        <w:rPr>
          <w:rFonts w:ascii="Arial" w:hAnsi="Arial" w:cs="Arial"/>
          <w:sz w:val="24"/>
          <w:szCs w:val="24"/>
        </w:rPr>
        <w:t xml:space="preserve"> </w:t>
      </w:r>
      <w:r w:rsidR="00B243F3">
        <w:rPr>
          <w:rFonts w:ascii="Arial" w:hAnsi="Arial" w:cs="Arial"/>
          <w:sz w:val="24"/>
          <w:szCs w:val="24"/>
        </w:rPr>
        <w:t xml:space="preserve">to </w:t>
      </w:r>
      <w:r w:rsidR="008D262C">
        <w:rPr>
          <w:rFonts w:ascii="Arial" w:hAnsi="Arial" w:cs="Arial"/>
          <w:sz w:val="24"/>
          <w:szCs w:val="24"/>
        </w:rPr>
        <w:t>facilitate ease of processing</w:t>
      </w:r>
      <w:r w:rsidR="00443665" w:rsidRPr="008E34E0">
        <w:rPr>
          <w:rFonts w:ascii="Arial" w:hAnsi="Arial" w:cs="Arial"/>
          <w:sz w:val="24"/>
          <w:szCs w:val="24"/>
        </w:rPr>
        <w:t>.</w:t>
      </w:r>
      <w:r w:rsidR="00381473">
        <w:rPr>
          <w:rFonts w:ascii="Arial" w:hAnsi="Arial" w:cs="Arial"/>
          <w:sz w:val="24"/>
          <w:szCs w:val="24"/>
        </w:rPr>
        <w:t xml:space="preserve"> </w:t>
      </w:r>
      <w:r w:rsidR="00443665">
        <w:rPr>
          <w:rFonts w:ascii="Arial" w:hAnsi="Arial" w:cs="Arial"/>
          <w:sz w:val="24"/>
          <w:szCs w:val="24"/>
        </w:rPr>
        <w:t xml:space="preserve"> </w:t>
      </w:r>
      <w:r w:rsidRPr="00447D27">
        <w:rPr>
          <w:rFonts w:ascii="Arial" w:hAnsi="Arial" w:cs="Arial"/>
          <w:sz w:val="24"/>
          <w:szCs w:val="24"/>
        </w:rPr>
        <w:t>A response form</w:t>
      </w:r>
      <w:r w:rsidR="008D262C">
        <w:rPr>
          <w:rFonts w:ascii="Arial" w:hAnsi="Arial" w:cs="Arial"/>
          <w:sz w:val="24"/>
          <w:szCs w:val="24"/>
        </w:rPr>
        <w:t>, following the Planning Inspectorate’s defined template for Regulation 19 stage,</w:t>
      </w:r>
      <w:r w:rsidRPr="00447D27">
        <w:rPr>
          <w:rFonts w:ascii="Arial" w:hAnsi="Arial" w:cs="Arial"/>
          <w:sz w:val="24"/>
          <w:szCs w:val="24"/>
        </w:rPr>
        <w:t xml:space="preserve"> will be </w:t>
      </w:r>
      <w:r>
        <w:rPr>
          <w:rFonts w:ascii="Arial" w:hAnsi="Arial" w:cs="Arial"/>
          <w:sz w:val="24"/>
          <w:szCs w:val="24"/>
        </w:rPr>
        <w:t xml:space="preserve">made available. </w:t>
      </w:r>
      <w:r w:rsidR="00102FB4">
        <w:rPr>
          <w:rFonts w:ascii="Arial" w:hAnsi="Arial" w:cs="Arial"/>
          <w:sz w:val="24"/>
          <w:szCs w:val="24"/>
        </w:rPr>
        <w:t xml:space="preserve"> </w:t>
      </w:r>
      <w:r w:rsidR="00E31FE8">
        <w:rPr>
          <w:rFonts w:ascii="Arial" w:hAnsi="Arial" w:cs="Arial"/>
          <w:sz w:val="24"/>
          <w:szCs w:val="24"/>
        </w:rPr>
        <w:t>Where h</w:t>
      </w:r>
      <w:r w:rsidR="00102FB4">
        <w:rPr>
          <w:rFonts w:ascii="Arial" w:hAnsi="Arial" w:cs="Arial"/>
          <w:sz w:val="24"/>
          <w:szCs w:val="24"/>
        </w:rPr>
        <w:t>ard</w:t>
      </w:r>
      <w:r w:rsidR="007361E9">
        <w:rPr>
          <w:rFonts w:ascii="Arial" w:hAnsi="Arial" w:cs="Arial"/>
          <w:sz w:val="24"/>
          <w:szCs w:val="24"/>
        </w:rPr>
        <w:t xml:space="preserve"> </w:t>
      </w:r>
      <w:r w:rsidR="00102FB4">
        <w:rPr>
          <w:rFonts w:ascii="Arial" w:hAnsi="Arial" w:cs="Arial"/>
          <w:sz w:val="24"/>
          <w:szCs w:val="24"/>
        </w:rPr>
        <w:t>copy</w:t>
      </w:r>
      <w:r>
        <w:rPr>
          <w:rFonts w:ascii="Arial" w:hAnsi="Arial" w:cs="Arial"/>
          <w:sz w:val="24"/>
          <w:szCs w:val="24"/>
        </w:rPr>
        <w:t xml:space="preserve"> responses </w:t>
      </w:r>
      <w:r w:rsidR="00E31FE8">
        <w:rPr>
          <w:rFonts w:ascii="Arial" w:hAnsi="Arial" w:cs="Arial"/>
          <w:sz w:val="24"/>
          <w:szCs w:val="24"/>
        </w:rPr>
        <w:t xml:space="preserve">must be submitted these </w:t>
      </w:r>
      <w:r>
        <w:rPr>
          <w:rFonts w:ascii="Arial" w:hAnsi="Arial" w:cs="Arial"/>
          <w:sz w:val="24"/>
          <w:szCs w:val="24"/>
        </w:rPr>
        <w:t xml:space="preserve">can be </w:t>
      </w:r>
      <w:r w:rsidR="0045757B">
        <w:rPr>
          <w:rFonts w:ascii="Arial" w:hAnsi="Arial" w:cs="Arial"/>
          <w:sz w:val="24"/>
          <w:szCs w:val="24"/>
        </w:rPr>
        <w:t>sent to</w:t>
      </w:r>
      <w:r>
        <w:rPr>
          <w:rFonts w:ascii="Arial" w:hAnsi="Arial" w:cs="Arial"/>
          <w:sz w:val="24"/>
          <w:szCs w:val="24"/>
        </w:rPr>
        <w:t>:</w:t>
      </w:r>
    </w:p>
    <w:p w14:paraId="7FD5D535" w14:textId="08094ADC" w:rsidR="009813DE" w:rsidRPr="009A084A" w:rsidRDefault="009813DE" w:rsidP="009813DE">
      <w:pPr>
        <w:spacing w:before="240" w:after="240" w:line="240" w:lineRule="auto"/>
        <w:rPr>
          <w:rFonts w:ascii="Arial" w:hAnsi="Arial" w:cs="Arial"/>
          <w:sz w:val="24"/>
          <w:szCs w:val="24"/>
        </w:rPr>
      </w:pPr>
      <w:r w:rsidRPr="009A084A">
        <w:rPr>
          <w:rFonts w:ascii="Arial" w:hAnsi="Arial" w:cs="Arial"/>
          <w:sz w:val="24"/>
          <w:szCs w:val="24"/>
        </w:rPr>
        <w:t>Planning Policy, Mid Sussex District Council, Oaklands, Oaklands Road, Haywar</w:t>
      </w:r>
      <w:r>
        <w:rPr>
          <w:rFonts w:ascii="Arial" w:hAnsi="Arial" w:cs="Arial"/>
          <w:sz w:val="24"/>
          <w:szCs w:val="24"/>
        </w:rPr>
        <w:t>ds Heath, West Sussex, RH16 1SS</w:t>
      </w:r>
    </w:p>
    <w:p w14:paraId="49613F6D" w14:textId="006BDE74" w:rsidR="009813DE" w:rsidRPr="00447D27" w:rsidRDefault="009813DE" w:rsidP="009813DE">
      <w:pPr>
        <w:spacing w:before="240" w:after="240" w:line="240" w:lineRule="auto"/>
        <w:rPr>
          <w:rFonts w:ascii="Arial" w:hAnsi="Arial" w:cs="Arial"/>
          <w:sz w:val="24"/>
          <w:szCs w:val="24"/>
        </w:rPr>
      </w:pPr>
      <w:r w:rsidRPr="009A084A">
        <w:rPr>
          <w:rFonts w:ascii="Arial" w:hAnsi="Arial" w:cs="Arial"/>
          <w:sz w:val="24"/>
          <w:szCs w:val="24"/>
        </w:rPr>
        <w:t xml:space="preserve">E-mail to: </w:t>
      </w:r>
      <w:hyperlink r:id="rId13" w:history="1">
        <w:r w:rsidR="00496996" w:rsidRPr="002D09AA">
          <w:rPr>
            <w:rStyle w:val="Hyperlink"/>
            <w:rFonts w:ascii="Arial" w:hAnsi="Arial" w:cs="Arial"/>
            <w:sz w:val="24"/>
            <w:szCs w:val="24"/>
          </w:rPr>
          <w:t>policyconsultation@midsussex.gov.uk</w:t>
        </w:r>
      </w:hyperlink>
      <w:r>
        <w:rPr>
          <w:rFonts w:ascii="Arial" w:hAnsi="Arial" w:cs="Arial"/>
          <w:sz w:val="24"/>
          <w:szCs w:val="24"/>
        </w:rPr>
        <w:t xml:space="preserve"> </w:t>
      </w:r>
    </w:p>
    <w:p w14:paraId="32CB051A" w14:textId="3AC4C577" w:rsidR="009813DE" w:rsidRPr="00447D27" w:rsidRDefault="009813DE" w:rsidP="00E101F6">
      <w:pPr>
        <w:pStyle w:val="Heading1"/>
      </w:pPr>
      <w:r>
        <w:t>7</w:t>
      </w:r>
      <w:r w:rsidRPr="00447D27">
        <w:t>.</w:t>
      </w:r>
      <w:r w:rsidRPr="00447D27">
        <w:tab/>
        <w:t>What happens to the results?</w:t>
      </w:r>
    </w:p>
    <w:p w14:paraId="12AC6E15" w14:textId="5125569C" w:rsidR="005F4A81" w:rsidRDefault="005F4A81" w:rsidP="00534CFE">
      <w:pPr>
        <w:spacing w:after="120" w:line="240" w:lineRule="auto"/>
        <w:rPr>
          <w:rFonts w:ascii="Arial" w:hAnsi="Arial" w:cs="Arial"/>
          <w:sz w:val="24"/>
          <w:szCs w:val="24"/>
        </w:rPr>
      </w:pPr>
      <w:r>
        <w:rPr>
          <w:rFonts w:ascii="Arial" w:hAnsi="Arial" w:cs="Arial"/>
          <w:sz w:val="24"/>
          <w:szCs w:val="24"/>
        </w:rPr>
        <w:t>The Council is required to summari</w:t>
      </w:r>
      <w:r w:rsidR="00564B59">
        <w:rPr>
          <w:rFonts w:ascii="Arial" w:hAnsi="Arial" w:cs="Arial"/>
          <w:sz w:val="24"/>
          <w:szCs w:val="24"/>
        </w:rPr>
        <w:t>se</w:t>
      </w:r>
      <w:r>
        <w:rPr>
          <w:rFonts w:ascii="Arial" w:hAnsi="Arial" w:cs="Arial"/>
          <w:sz w:val="24"/>
          <w:szCs w:val="24"/>
        </w:rPr>
        <w:t xml:space="preserve"> the main issues raised and publish a consultation statement that sets out:</w:t>
      </w:r>
    </w:p>
    <w:p w14:paraId="4C44B06D" w14:textId="7B9D7131" w:rsidR="005F4A81" w:rsidRDefault="005F4A81" w:rsidP="005F4A81">
      <w:pPr>
        <w:pStyle w:val="ListParagraph"/>
        <w:numPr>
          <w:ilvl w:val="0"/>
          <w:numId w:val="15"/>
        </w:numPr>
        <w:spacing w:after="120" w:line="240" w:lineRule="auto"/>
        <w:rPr>
          <w:rFonts w:ascii="Arial" w:hAnsi="Arial" w:cs="Arial"/>
          <w:sz w:val="24"/>
          <w:szCs w:val="24"/>
        </w:rPr>
      </w:pPr>
      <w:r>
        <w:rPr>
          <w:rFonts w:ascii="Arial" w:hAnsi="Arial" w:cs="Arial"/>
          <w:sz w:val="24"/>
          <w:szCs w:val="24"/>
        </w:rPr>
        <w:t xml:space="preserve">Who was invited to make representations to the District Plan Consultation Draft, </w:t>
      </w:r>
      <w:r w:rsidR="00CC28A7">
        <w:rPr>
          <w:rFonts w:ascii="Arial" w:hAnsi="Arial" w:cs="Arial"/>
          <w:sz w:val="24"/>
          <w:szCs w:val="24"/>
        </w:rPr>
        <w:t>how this was done, a summary of the main issues raised and how they were taken into account</w:t>
      </w:r>
    </w:p>
    <w:p w14:paraId="0C3D085D" w14:textId="6B71E357" w:rsidR="00534CFE" w:rsidRPr="00FB2E2A" w:rsidRDefault="00CC28A7" w:rsidP="00FB2E2A">
      <w:pPr>
        <w:pStyle w:val="ListParagraph"/>
        <w:numPr>
          <w:ilvl w:val="0"/>
          <w:numId w:val="15"/>
        </w:numPr>
        <w:spacing w:after="120" w:line="240" w:lineRule="auto"/>
        <w:rPr>
          <w:rFonts w:ascii="Arial" w:hAnsi="Arial" w:cs="Arial"/>
          <w:sz w:val="24"/>
          <w:szCs w:val="24"/>
        </w:rPr>
      </w:pPr>
      <w:r>
        <w:rPr>
          <w:rFonts w:ascii="Arial" w:hAnsi="Arial" w:cs="Arial"/>
          <w:sz w:val="24"/>
          <w:szCs w:val="24"/>
        </w:rPr>
        <w:t xml:space="preserve">Who was invited to make representations to the </w:t>
      </w:r>
      <w:r w:rsidR="008351E4">
        <w:rPr>
          <w:rFonts w:ascii="Arial" w:hAnsi="Arial" w:cs="Arial"/>
          <w:sz w:val="24"/>
          <w:szCs w:val="24"/>
        </w:rPr>
        <w:t>submission draft</w:t>
      </w:r>
      <w:r w:rsidR="00AF3EA0">
        <w:rPr>
          <w:rFonts w:ascii="Arial" w:hAnsi="Arial" w:cs="Arial"/>
          <w:sz w:val="24"/>
          <w:szCs w:val="24"/>
        </w:rPr>
        <w:t xml:space="preserve"> </w:t>
      </w:r>
      <w:r>
        <w:rPr>
          <w:rFonts w:ascii="Arial" w:hAnsi="Arial" w:cs="Arial"/>
          <w:sz w:val="24"/>
          <w:szCs w:val="24"/>
        </w:rPr>
        <w:t>District Plan, how this was done, how many representations were received and a summary of the main issues raised.</w:t>
      </w:r>
    </w:p>
    <w:p w14:paraId="58EBB9EE" w14:textId="77777777" w:rsidR="00AA2B9D" w:rsidRDefault="00AA2B9D" w:rsidP="00534CFE">
      <w:pPr>
        <w:spacing w:after="120" w:line="240" w:lineRule="auto"/>
        <w:rPr>
          <w:rFonts w:ascii="Arial" w:hAnsi="Arial" w:cs="Arial"/>
          <w:sz w:val="24"/>
          <w:szCs w:val="24"/>
        </w:rPr>
      </w:pPr>
    </w:p>
    <w:p w14:paraId="15D70C1F" w14:textId="44210E13" w:rsidR="00AA2B9D" w:rsidRDefault="00AA2B9D" w:rsidP="00AA2B9D">
      <w:pPr>
        <w:spacing w:after="120" w:line="240" w:lineRule="auto"/>
        <w:rPr>
          <w:rFonts w:ascii="Arial" w:hAnsi="Arial" w:cs="Arial"/>
          <w:sz w:val="24"/>
          <w:szCs w:val="24"/>
        </w:rPr>
      </w:pPr>
      <w:r w:rsidRPr="001110F1">
        <w:rPr>
          <w:rFonts w:ascii="Arial" w:hAnsi="Arial" w:cs="Arial"/>
          <w:b/>
          <w:bCs/>
          <w:sz w:val="24"/>
          <w:szCs w:val="24"/>
        </w:rPr>
        <w:t xml:space="preserve">All </w:t>
      </w:r>
      <w:r w:rsidRPr="005A1101">
        <w:rPr>
          <w:rFonts w:ascii="Arial" w:hAnsi="Arial" w:cs="Arial"/>
          <w:sz w:val="24"/>
          <w:szCs w:val="24"/>
        </w:rPr>
        <w:t xml:space="preserve">comments will be </w:t>
      </w:r>
      <w:r>
        <w:rPr>
          <w:rFonts w:ascii="Arial" w:hAnsi="Arial" w:cs="Arial"/>
          <w:sz w:val="24"/>
          <w:szCs w:val="24"/>
        </w:rPr>
        <w:t>considered by the Planning Inspector appointed to carry out the examination.</w:t>
      </w:r>
      <w:r w:rsidR="007833DD">
        <w:rPr>
          <w:rFonts w:ascii="Arial" w:hAnsi="Arial" w:cs="Arial"/>
          <w:sz w:val="24"/>
          <w:szCs w:val="24"/>
        </w:rPr>
        <w:t xml:space="preserve"> </w:t>
      </w:r>
      <w:r w:rsidR="00AF4652">
        <w:rPr>
          <w:rFonts w:ascii="Arial" w:hAnsi="Arial" w:cs="Arial"/>
          <w:sz w:val="24"/>
          <w:szCs w:val="24"/>
        </w:rPr>
        <w:t xml:space="preserve"> The Inspector </w:t>
      </w:r>
      <w:r w:rsidR="00F323EB">
        <w:rPr>
          <w:rFonts w:ascii="Arial" w:hAnsi="Arial" w:cs="Arial"/>
          <w:sz w:val="24"/>
          <w:szCs w:val="24"/>
        </w:rPr>
        <w:t xml:space="preserve">may decide that some matters are of sufficient importance that </w:t>
      </w:r>
      <w:r w:rsidR="00B3372A">
        <w:rPr>
          <w:rFonts w:ascii="Arial" w:hAnsi="Arial" w:cs="Arial"/>
          <w:sz w:val="24"/>
          <w:szCs w:val="24"/>
        </w:rPr>
        <w:t xml:space="preserve">they will be considered </w:t>
      </w:r>
      <w:r w:rsidR="004F71FA">
        <w:rPr>
          <w:rFonts w:ascii="Arial" w:hAnsi="Arial" w:cs="Arial"/>
          <w:sz w:val="24"/>
          <w:szCs w:val="24"/>
        </w:rPr>
        <w:t>at the Examination hearing sessions</w:t>
      </w:r>
      <w:r w:rsidR="00B3372A">
        <w:rPr>
          <w:rFonts w:ascii="Arial" w:hAnsi="Arial" w:cs="Arial"/>
          <w:sz w:val="24"/>
          <w:szCs w:val="24"/>
        </w:rPr>
        <w:t xml:space="preserve">. It will be for the Inspector to decided which </w:t>
      </w:r>
      <w:r w:rsidR="00495C59">
        <w:rPr>
          <w:rFonts w:ascii="Arial" w:hAnsi="Arial" w:cs="Arial"/>
          <w:sz w:val="24"/>
          <w:szCs w:val="24"/>
        </w:rPr>
        <w:t>matters are dealt with in the way</w:t>
      </w:r>
      <w:r w:rsidR="00A22BCB">
        <w:rPr>
          <w:rFonts w:ascii="Arial" w:hAnsi="Arial" w:cs="Arial"/>
          <w:sz w:val="24"/>
          <w:szCs w:val="24"/>
        </w:rPr>
        <w:t xml:space="preserve"> and </w:t>
      </w:r>
      <w:r w:rsidR="00495C59">
        <w:rPr>
          <w:rFonts w:ascii="Arial" w:hAnsi="Arial" w:cs="Arial"/>
          <w:sz w:val="24"/>
          <w:szCs w:val="24"/>
        </w:rPr>
        <w:t xml:space="preserve">which parties </w:t>
      </w:r>
      <w:r w:rsidR="00A22BCB">
        <w:rPr>
          <w:rFonts w:ascii="Arial" w:hAnsi="Arial" w:cs="Arial"/>
          <w:sz w:val="24"/>
          <w:szCs w:val="24"/>
        </w:rPr>
        <w:t xml:space="preserve">will </w:t>
      </w:r>
      <w:r w:rsidR="00495C59">
        <w:rPr>
          <w:rFonts w:ascii="Arial" w:hAnsi="Arial" w:cs="Arial"/>
          <w:sz w:val="24"/>
          <w:szCs w:val="24"/>
        </w:rPr>
        <w:t xml:space="preserve">be </w:t>
      </w:r>
      <w:r w:rsidR="00A22BCB">
        <w:rPr>
          <w:rFonts w:ascii="Arial" w:hAnsi="Arial" w:cs="Arial"/>
          <w:sz w:val="24"/>
          <w:szCs w:val="24"/>
        </w:rPr>
        <w:t>invite</w:t>
      </w:r>
      <w:r w:rsidR="00495C59">
        <w:rPr>
          <w:rFonts w:ascii="Arial" w:hAnsi="Arial" w:cs="Arial"/>
          <w:sz w:val="24"/>
          <w:szCs w:val="24"/>
        </w:rPr>
        <w:t>d</w:t>
      </w:r>
      <w:r w:rsidR="00A22BCB">
        <w:rPr>
          <w:rFonts w:ascii="Arial" w:hAnsi="Arial" w:cs="Arial"/>
          <w:sz w:val="24"/>
          <w:szCs w:val="24"/>
        </w:rPr>
        <w:t xml:space="preserve"> </w:t>
      </w:r>
      <w:r w:rsidR="00495C59">
        <w:rPr>
          <w:rFonts w:ascii="Arial" w:hAnsi="Arial" w:cs="Arial"/>
          <w:sz w:val="24"/>
          <w:szCs w:val="24"/>
        </w:rPr>
        <w:t xml:space="preserve">to attend. </w:t>
      </w:r>
    </w:p>
    <w:p w14:paraId="25EBC159" w14:textId="6B1BF1A3" w:rsidR="009813DE" w:rsidRPr="00465FD3" w:rsidRDefault="009813DE" w:rsidP="00534CFE">
      <w:pPr>
        <w:spacing w:after="120" w:line="240" w:lineRule="auto"/>
        <w:rPr>
          <w:rFonts w:ascii="Arial" w:hAnsi="Arial" w:cs="Arial"/>
          <w:sz w:val="24"/>
          <w:szCs w:val="24"/>
        </w:rPr>
      </w:pPr>
      <w:r w:rsidRPr="00343165">
        <w:rPr>
          <w:rFonts w:ascii="Arial" w:hAnsi="Arial" w:cs="Arial"/>
          <w:sz w:val="24"/>
          <w:szCs w:val="24"/>
        </w:rPr>
        <w:t xml:space="preserve">Notification that the </w:t>
      </w:r>
      <w:r w:rsidR="008351E4">
        <w:rPr>
          <w:rFonts w:ascii="Arial" w:hAnsi="Arial" w:cs="Arial"/>
          <w:sz w:val="24"/>
          <w:szCs w:val="24"/>
        </w:rPr>
        <w:t>submission draft</w:t>
      </w:r>
      <w:r w:rsidRPr="00343165">
        <w:rPr>
          <w:rFonts w:ascii="Arial" w:hAnsi="Arial" w:cs="Arial"/>
          <w:sz w:val="24"/>
          <w:szCs w:val="24"/>
        </w:rPr>
        <w:t xml:space="preserve"> </w:t>
      </w:r>
      <w:r w:rsidR="00C87BC7">
        <w:rPr>
          <w:rFonts w:ascii="Arial" w:hAnsi="Arial" w:cs="Arial"/>
          <w:sz w:val="24"/>
          <w:szCs w:val="24"/>
        </w:rPr>
        <w:t xml:space="preserve">District Plan has been submitted </w:t>
      </w:r>
      <w:r w:rsidRPr="00343165">
        <w:rPr>
          <w:rFonts w:ascii="Arial" w:hAnsi="Arial" w:cs="Arial"/>
          <w:sz w:val="24"/>
          <w:szCs w:val="24"/>
        </w:rPr>
        <w:t xml:space="preserve">will be sent to all statutory consultees, </w:t>
      </w:r>
      <w:r>
        <w:rPr>
          <w:rFonts w:ascii="Arial" w:hAnsi="Arial" w:cs="Arial"/>
          <w:sz w:val="24"/>
          <w:szCs w:val="24"/>
        </w:rPr>
        <w:t>Planning Policy</w:t>
      </w:r>
      <w:r w:rsidRPr="00343165">
        <w:rPr>
          <w:rFonts w:ascii="Arial" w:hAnsi="Arial" w:cs="Arial"/>
          <w:sz w:val="24"/>
          <w:szCs w:val="24"/>
        </w:rPr>
        <w:t xml:space="preserve"> email alert subscribers and respondents who submitted a response and </w:t>
      </w:r>
      <w:r w:rsidRPr="00465FD3">
        <w:rPr>
          <w:rFonts w:ascii="Arial" w:hAnsi="Arial" w:cs="Arial"/>
          <w:sz w:val="24"/>
          <w:szCs w:val="24"/>
        </w:rPr>
        <w:t xml:space="preserve">expressed a wish to be notified of the </w:t>
      </w:r>
      <w:r w:rsidR="00BD0018">
        <w:rPr>
          <w:rFonts w:ascii="Arial" w:hAnsi="Arial" w:cs="Arial"/>
          <w:sz w:val="24"/>
          <w:szCs w:val="24"/>
        </w:rPr>
        <w:t xml:space="preserve">next stages of the </w:t>
      </w:r>
      <w:r w:rsidR="00176B1F">
        <w:rPr>
          <w:rFonts w:ascii="Arial" w:hAnsi="Arial" w:cs="Arial"/>
          <w:sz w:val="24"/>
          <w:szCs w:val="24"/>
        </w:rPr>
        <w:t>District Plan</w:t>
      </w:r>
      <w:r w:rsidRPr="00465FD3">
        <w:rPr>
          <w:rFonts w:ascii="Arial" w:hAnsi="Arial" w:cs="Arial"/>
          <w:sz w:val="24"/>
          <w:szCs w:val="24"/>
        </w:rPr>
        <w:t>.</w:t>
      </w:r>
    </w:p>
    <w:p w14:paraId="606539B0" w14:textId="7C3924E8" w:rsidR="009813DE" w:rsidRDefault="009813DE" w:rsidP="009813DE">
      <w:pPr>
        <w:spacing w:after="120" w:line="240" w:lineRule="auto"/>
        <w:rPr>
          <w:rFonts w:ascii="Arial" w:hAnsi="Arial" w:cs="Arial"/>
          <w:sz w:val="24"/>
          <w:szCs w:val="24"/>
        </w:rPr>
      </w:pPr>
      <w:r w:rsidRPr="00465FD3">
        <w:rPr>
          <w:rFonts w:ascii="Arial" w:hAnsi="Arial" w:cs="Arial"/>
          <w:sz w:val="24"/>
          <w:szCs w:val="24"/>
        </w:rPr>
        <w:t xml:space="preserve">If you have any comments or queries on this Community Involvement Plan, please contact the Planning Policy team on </w:t>
      </w:r>
      <w:hyperlink r:id="rId14" w:history="1">
        <w:r w:rsidRPr="00465FD3">
          <w:rPr>
            <w:rStyle w:val="Hyperlink"/>
            <w:rFonts w:ascii="Arial" w:hAnsi="Arial" w:cs="Arial"/>
            <w:sz w:val="24"/>
            <w:szCs w:val="24"/>
          </w:rPr>
          <w:t>PlanningPolicy@midsussex.gov.uk</w:t>
        </w:r>
      </w:hyperlink>
      <w:r w:rsidRPr="00465FD3">
        <w:rPr>
          <w:rFonts w:ascii="Arial" w:hAnsi="Arial" w:cs="Arial"/>
          <w:sz w:val="24"/>
          <w:szCs w:val="24"/>
        </w:rPr>
        <w:t xml:space="preserve"> </w:t>
      </w:r>
      <w:r>
        <w:rPr>
          <w:rFonts w:ascii="Arial" w:hAnsi="Arial" w:cs="Arial"/>
          <w:sz w:val="24"/>
          <w:szCs w:val="24"/>
        </w:rPr>
        <w:t>or 01444 477</w:t>
      </w:r>
      <w:r w:rsidR="0096646A">
        <w:rPr>
          <w:rFonts w:ascii="Arial" w:hAnsi="Arial" w:cs="Arial"/>
          <w:sz w:val="24"/>
          <w:szCs w:val="24"/>
        </w:rPr>
        <w:t>053</w:t>
      </w:r>
      <w:r>
        <w:rPr>
          <w:rFonts w:ascii="Arial" w:hAnsi="Arial" w:cs="Arial"/>
          <w:sz w:val="24"/>
          <w:szCs w:val="24"/>
        </w:rPr>
        <w:t>.</w:t>
      </w:r>
    </w:p>
    <w:p w14:paraId="26630448" w14:textId="2A8D01A0" w:rsidR="009813DE" w:rsidRDefault="009813DE" w:rsidP="009813DE">
      <w:pPr>
        <w:spacing w:after="120" w:line="240" w:lineRule="auto"/>
        <w:rPr>
          <w:rFonts w:ascii="Arial" w:hAnsi="Arial" w:cs="Arial"/>
          <w:sz w:val="24"/>
          <w:szCs w:val="24"/>
        </w:rPr>
      </w:pPr>
      <w:r w:rsidRPr="00447D27">
        <w:rPr>
          <w:rFonts w:ascii="Arial" w:hAnsi="Arial" w:cs="Arial"/>
          <w:sz w:val="24"/>
          <w:szCs w:val="24"/>
        </w:rPr>
        <w:t>If you have a comment or concern</w:t>
      </w:r>
      <w:r w:rsidR="00D07D74">
        <w:rPr>
          <w:rFonts w:ascii="Arial" w:hAnsi="Arial" w:cs="Arial"/>
          <w:sz w:val="24"/>
          <w:szCs w:val="24"/>
        </w:rPr>
        <w:t>s</w:t>
      </w:r>
      <w:r w:rsidRPr="00447D27">
        <w:rPr>
          <w:rFonts w:ascii="Arial" w:hAnsi="Arial" w:cs="Arial"/>
          <w:sz w:val="24"/>
          <w:szCs w:val="24"/>
        </w:rPr>
        <w:t xml:space="preserve"> with your experience of a Council</w:t>
      </w:r>
      <w:r>
        <w:rPr>
          <w:rFonts w:ascii="Arial" w:hAnsi="Arial" w:cs="Arial"/>
          <w:sz w:val="24"/>
          <w:szCs w:val="24"/>
        </w:rPr>
        <w:t>-</w:t>
      </w:r>
      <w:r w:rsidRPr="00447D27">
        <w:rPr>
          <w:rFonts w:ascii="Arial" w:hAnsi="Arial" w:cs="Arial"/>
          <w:sz w:val="24"/>
          <w:szCs w:val="24"/>
        </w:rPr>
        <w:t xml:space="preserve">led community involvement exercise, you should in the first instance contact the </w:t>
      </w:r>
      <w:r>
        <w:rPr>
          <w:rFonts w:ascii="Arial" w:hAnsi="Arial" w:cs="Arial"/>
          <w:sz w:val="24"/>
          <w:szCs w:val="24"/>
        </w:rPr>
        <w:t xml:space="preserve">team using the details above.  </w:t>
      </w:r>
    </w:p>
    <w:p w14:paraId="1D5E7997" w14:textId="5C87C7FD" w:rsidR="008F5EF9" w:rsidRDefault="00D62F73" w:rsidP="00134875">
      <w:pPr>
        <w:pStyle w:val="Heading1"/>
        <w:rPr>
          <w:rFonts w:eastAsia="Times New Roman"/>
        </w:rPr>
      </w:pPr>
      <w:r>
        <w:rPr>
          <w:rFonts w:eastAsia="Times New Roman"/>
        </w:rPr>
        <w:t xml:space="preserve">CIP - </w:t>
      </w:r>
      <w:r w:rsidR="008F5EF9">
        <w:rPr>
          <w:rFonts w:eastAsia="Times New Roman"/>
        </w:rPr>
        <w:t xml:space="preserve">Appendix 1 </w:t>
      </w:r>
    </w:p>
    <w:p w14:paraId="4C6B4EF3" w14:textId="77777777" w:rsidR="008F5EF9" w:rsidRPr="00783A19" w:rsidRDefault="008F5EF9" w:rsidP="008F5EF9">
      <w:pPr>
        <w:suppressAutoHyphens/>
        <w:autoSpaceDN w:val="0"/>
        <w:spacing w:after="120" w:line="260" w:lineRule="atLeast"/>
        <w:textAlignment w:val="baseline"/>
        <w:rPr>
          <w:rFonts w:ascii="Verdana" w:eastAsia="Times New Roman" w:hAnsi="Verdana"/>
          <w:b/>
          <w:sz w:val="24"/>
        </w:rPr>
      </w:pPr>
      <w:r w:rsidRPr="00783A19">
        <w:rPr>
          <w:rFonts w:ascii="Verdana" w:eastAsia="Times New Roman" w:hAnsi="Verdana"/>
          <w:b/>
          <w:sz w:val="24"/>
        </w:rPr>
        <w:t>Model Representation Form for Local Plans</w:t>
      </w:r>
      <w:r>
        <w:rPr>
          <w:rFonts w:ascii="Verdana" w:eastAsia="Times New Roman" w:hAnsi="Verdana"/>
          <w:b/>
          <w:sz w:val="24"/>
        </w:rPr>
        <w:t xml:space="preserve"> (from </w:t>
      </w:r>
      <w:hyperlink r:id="rId15" w:history="1">
        <w:r>
          <w:rPr>
            <w:rStyle w:val="Hyperlink"/>
          </w:rPr>
          <w:t>Model representation form for Local Plans - GOV.UK (www.gov.uk)</w:t>
        </w:r>
      </w:hyperlink>
      <w:r>
        <w:t>)</w:t>
      </w:r>
    </w:p>
    <w:tbl>
      <w:tblPr>
        <w:tblW w:w="8777" w:type="dxa"/>
        <w:tblInd w:w="-209" w:type="dxa"/>
        <w:tblCellMar>
          <w:left w:w="10" w:type="dxa"/>
          <w:right w:w="10" w:type="dxa"/>
        </w:tblCellMar>
        <w:tblLook w:val="0000" w:firstRow="0" w:lastRow="0" w:firstColumn="0" w:lastColumn="0" w:noHBand="0" w:noVBand="0"/>
      </w:tblPr>
      <w:tblGrid>
        <w:gridCol w:w="1897"/>
        <w:gridCol w:w="189"/>
        <w:gridCol w:w="1710"/>
        <w:gridCol w:w="673"/>
        <w:gridCol w:w="713"/>
        <w:gridCol w:w="283"/>
        <w:gridCol w:w="133"/>
        <w:gridCol w:w="151"/>
        <w:gridCol w:w="1652"/>
        <w:gridCol w:w="1376"/>
      </w:tblGrid>
      <w:tr w:rsidR="008F5EF9" w:rsidRPr="00783A19" w14:paraId="4A23D31D" w14:textId="77777777">
        <w:trPr>
          <w:cantSplit/>
          <w:trHeight w:val="972"/>
        </w:trPr>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BC0A9DA" w14:textId="77777777" w:rsidR="008F5EF9" w:rsidRPr="00783A19" w:rsidRDefault="008F5EF9">
            <w:pPr>
              <w:suppressAutoHyphens/>
              <w:autoSpaceDN w:val="0"/>
              <w:spacing w:after="0" w:line="960" w:lineRule="auto"/>
              <w:textAlignment w:val="baseline"/>
              <w:rPr>
                <w:rFonts w:ascii="Verdana" w:eastAsia="Times New Roman" w:hAnsi="Verdana" w:cs="Arial"/>
                <w:b/>
                <w:bCs/>
                <w:sz w:val="20"/>
                <w:szCs w:val="24"/>
                <w:lang w:eastAsia="en-GB"/>
              </w:rPr>
            </w:pPr>
            <w:r w:rsidRPr="00783A19">
              <w:rPr>
                <w:rFonts w:ascii="Verdana" w:eastAsia="Times New Roman" w:hAnsi="Verdana" w:cs="Arial"/>
                <w:b/>
                <w:bCs/>
                <w:sz w:val="20"/>
                <w:szCs w:val="24"/>
                <w:lang w:eastAsia="en-GB"/>
              </w:rPr>
              <w:t>LPA Logo</w:t>
            </w:r>
          </w:p>
        </w:tc>
        <w:tc>
          <w:tcPr>
            <w:tcW w:w="5504" w:type="dxa"/>
            <w:gridSpan w:val="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3940E76A" w14:textId="77777777" w:rsidR="008F5EF9" w:rsidRPr="00783A19" w:rsidRDefault="008F5EF9">
            <w:pPr>
              <w:suppressAutoHyphens/>
              <w:autoSpaceDN w:val="0"/>
              <w:spacing w:after="0" w:line="240" w:lineRule="auto"/>
              <w:jc w:val="center"/>
              <w:textAlignment w:val="baseline"/>
              <w:rPr>
                <w:rFonts w:ascii="Times New Roman" w:eastAsia="Times New Roman" w:hAnsi="Times New Roman"/>
                <w:sz w:val="24"/>
                <w:szCs w:val="24"/>
                <w:lang w:eastAsia="en-GB"/>
              </w:rPr>
            </w:pPr>
            <w:r w:rsidRPr="00783A19">
              <w:rPr>
                <w:rFonts w:ascii="Verdana" w:eastAsia="Times New Roman" w:hAnsi="Verdana" w:cs="Arial"/>
                <w:b/>
                <w:bCs/>
                <w:sz w:val="28"/>
                <w:szCs w:val="28"/>
                <w:lang w:eastAsia="en-GB"/>
              </w:rPr>
              <w:t>Local Plan</w:t>
            </w:r>
          </w:p>
          <w:p w14:paraId="09FA9179" w14:textId="77777777" w:rsidR="008F5EF9" w:rsidRPr="00783A19" w:rsidRDefault="008F5EF9">
            <w:pPr>
              <w:suppressAutoHyphens/>
              <w:autoSpaceDN w:val="0"/>
              <w:spacing w:after="0" w:line="240" w:lineRule="auto"/>
              <w:ind w:left="-3" w:firstLine="3"/>
              <w:jc w:val="center"/>
              <w:textAlignment w:val="baseline"/>
              <w:rPr>
                <w:rFonts w:ascii="Verdana" w:eastAsia="Times New Roman" w:hAnsi="Verdana" w:cs="Arial"/>
                <w:sz w:val="28"/>
                <w:szCs w:val="28"/>
                <w:lang w:eastAsia="en-GB"/>
              </w:rPr>
            </w:pPr>
            <w:r w:rsidRPr="00783A19">
              <w:rPr>
                <w:rFonts w:ascii="Verdana" w:eastAsia="Times New Roman" w:hAnsi="Verdana" w:cs="Arial"/>
                <w:sz w:val="28"/>
                <w:szCs w:val="28"/>
                <w:lang w:eastAsia="en-GB"/>
              </w:rPr>
              <w:t>Publication Stage Representation Form</w:t>
            </w:r>
          </w:p>
          <w:p w14:paraId="6CAB78C4"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1376" w:type="dxa"/>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944DEAF" w14:textId="77777777" w:rsidR="008F5EF9" w:rsidRPr="00783A19" w:rsidRDefault="008F5EF9">
            <w:pPr>
              <w:suppressAutoHyphens/>
              <w:autoSpaceDN w:val="0"/>
              <w:spacing w:after="0" w:line="240" w:lineRule="auto"/>
              <w:textAlignment w:val="baseline"/>
              <w:rPr>
                <w:rFonts w:ascii="Verdana" w:eastAsia="Times New Roman" w:hAnsi="Verdana" w:cs="Arial"/>
                <w:b/>
                <w:bCs/>
                <w:sz w:val="20"/>
                <w:szCs w:val="24"/>
                <w:lang w:eastAsia="en-GB"/>
              </w:rPr>
            </w:pPr>
            <w:r w:rsidRPr="00783A19">
              <w:rPr>
                <w:rFonts w:ascii="Verdana" w:eastAsia="Times New Roman" w:hAnsi="Verdana" w:cs="Arial"/>
                <w:b/>
                <w:bCs/>
                <w:sz w:val="20"/>
                <w:szCs w:val="24"/>
                <w:lang w:eastAsia="en-GB"/>
              </w:rPr>
              <w:t>Ref:</w:t>
            </w:r>
          </w:p>
          <w:p w14:paraId="321F8D35" w14:textId="77777777" w:rsidR="008F5EF9" w:rsidRPr="00783A19" w:rsidRDefault="008F5EF9">
            <w:pPr>
              <w:suppressAutoHyphens/>
              <w:autoSpaceDN w:val="0"/>
              <w:spacing w:after="0" w:line="240" w:lineRule="auto"/>
              <w:textAlignment w:val="baseline"/>
              <w:rPr>
                <w:rFonts w:ascii="Verdana" w:eastAsia="Times New Roman" w:hAnsi="Verdana" w:cs="Arial"/>
                <w:b/>
                <w:bCs/>
                <w:sz w:val="20"/>
                <w:szCs w:val="24"/>
                <w:lang w:eastAsia="en-GB"/>
              </w:rPr>
            </w:pPr>
          </w:p>
          <w:p w14:paraId="7F78F57A" w14:textId="77777777" w:rsidR="008F5EF9" w:rsidRPr="00783A19" w:rsidRDefault="008F5EF9">
            <w:pPr>
              <w:suppressAutoHyphens/>
              <w:autoSpaceDN w:val="0"/>
              <w:spacing w:after="0" w:line="240" w:lineRule="auto"/>
              <w:textAlignment w:val="baseline"/>
              <w:rPr>
                <w:rFonts w:ascii="Verdana" w:eastAsia="Times New Roman" w:hAnsi="Verdana" w:cs="Arial"/>
                <w:b/>
                <w:bCs/>
                <w:sz w:val="20"/>
                <w:szCs w:val="24"/>
                <w:lang w:eastAsia="en-GB"/>
              </w:rPr>
            </w:pPr>
          </w:p>
          <w:p w14:paraId="5E6E579C" w14:textId="77777777" w:rsidR="008F5EF9" w:rsidRPr="00783A19" w:rsidRDefault="008F5EF9">
            <w:pPr>
              <w:suppressAutoHyphens/>
              <w:autoSpaceDN w:val="0"/>
              <w:spacing w:after="0" w:line="240" w:lineRule="auto"/>
              <w:textAlignment w:val="baseline"/>
              <w:rPr>
                <w:rFonts w:ascii="Verdana" w:eastAsia="Times New Roman" w:hAnsi="Verdana" w:cs="Arial"/>
                <w:b/>
                <w:bCs/>
                <w:sz w:val="20"/>
                <w:szCs w:val="24"/>
                <w:lang w:eastAsia="en-GB"/>
              </w:rPr>
            </w:pPr>
            <w:r w:rsidRPr="00783A19">
              <w:rPr>
                <w:rFonts w:ascii="Verdana" w:eastAsia="Times New Roman" w:hAnsi="Verdana" w:cs="Arial"/>
                <w:b/>
                <w:bCs/>
                <w:sz w:val="20"/>
                <w:szCs w:val="24"/>
                <w:lang w:eastAsia="en-GB"/>
              </w:rPr>
              <w:t xml:space="preserve">(For official use only) </w:t>
            </w:r>
          </w:p>
        </w:tc>
      </w:tr>
      <w:tr w:rsidR="008F5EF9" w:rsidRPr="00783A19" w14:paraId="784267D6" w14:textId="77777777">
        <w:trPr>
          <w:cantSplit/>
          <w:trHeight w:val="432"/>
        </w:trPr>
        <w:tc>
          <w:tcPr>
            <w:tcW w:w="1897"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B66D866"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p>
        </w:tc>
        <w:tc>
          <w:tcPr>
            <w:tcW w:w="5504" w:type="dxa"/>
            <w:gridSpan w:val="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388AB3B" w14:textId="77777777" w:rsidR="008F5EF9" w:rsidRPr="00783A19" w:rsidRDefault="008F5EF9">
            <w:pPr>
              <w:suppressAutoHyphens/>
              <w:autoSpaceDN w:val="0"/>
              <w:spacing w:after="0" w:line="240" w:lineRule="auto"/>
              <w:ind w:left="-3" w:firstLine="3"/>
              <w:jc w:val="center"/>
              <w:textAlignment w:val="baseline"/>
              <w:rPr>
                <w:rFonts w:ascii="Verdana" w:eastAsia="Times New Roman" w:hAnsi="Verdana" w:cs="Arial"/>
                <w:sz w:val="20"/>
                <w:szCs w:val="24"/>
                <w:lang w:eastAsia="en-GB"/>
              </w:rPr>
            </w:pPr>
          </w:p>
        </w:tc>
        <w:tc>
          <w:tcPr>
            <w:tcW w:w="1376" w:type="dxa"/>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D1DB8AB" w14:textId="77777777" w:rsidR="008F5EF9" w:rsidRPr="00783A19" w:rsidRDefault="008F5EF9">
            <w:pPr>
              <w:suppressAutoHyphens/>
              <w:autoSpaceDN w:val="0"/>
              <w:spacing w:after="0" w:line="240" w:lineRule="auto"/>
              <w:textAlignment w:val="baseline"/>
              <w:rPr>
                <w:rFonts w:ascii="Verdana" w:eastAsia="Times New Roman" w:hAnsi="Verdana" w:cs="Arial"/>
                <w:b/>
                <w:bCs/>
                <w:sz w:val="20"/>
                <w:szCs w:val="24"/>
                <w:lang w:eastAsia="en-GB"/>
              </w:rPr>
            </w:pPr>
          </w:p>
        </w:tc>
      </w:tr>
      <w:tr w:rsidR="008F5EF9" w:rsidRPr="00783A19" w14:paraId="483B9486" w14:textId="77777777">
        <w:trPr>
          <w:cantSplit/>
          <w:trHeight w:val="524"/>
        </w:trPr>
        <w:tc>
          <w:tcPr>
            <w:tcW w:w="1897"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696765A"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p>
        </w:tc>
        <w:tc>
          <w:tcPr>
            <w:tcW w:w="5504" w:type="dxa"/>
            <w:gridSpan w:val="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5472D0A" w14:textId="77777777" w:rsidR="008F5EF9" w:rsidRPr="00783A19" w:rsidRDefault="008F5EF9">
            <w:pPr>
              <w:suppressAutoHyphens/>
              <w:autoSpaceDN w:val="0"/>
              <w:spacing w:after="0" w:line="240" w:lineRule="auto"/>
              <w:ind w:left="-3" w:firstLine="3"/>
              <w:jc w:val="center"/>
              <w:textAlignment w:val="baseline"/>
              <w:rPr>
                <w:rFonts w:ascii="Verdana" w:eastAsia="Times New Roman" w:hAnsi="Verdana" w:cs="Arial"/>
                <w:sz w:val="20"/>
                <w:szCs w:val="24"/>
                <w:lang w:eastAsia="en-GB"/>
              </w:rPr>
            </w:pPr>
          </w:p>
        </w:tc>
        <w:tc>
          <w:tcPr>
            <w:tcW w:w="1376" w:type="dxa"/>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4697CA60" w14:textId="77777777" w:rsidR="008F5EF9" w:rsidRPr="00783A19" w:rsidRDefault="008F5EF9">
            <w:pPr>
              <w:suppressAutoHyphens/>
              <w:autoSpaceDN w:val="0"/>
              <w:spacing w:after="0" w:line="240" w:lineRule="auto"/>
              <w:textAlignment w:val="baseline"/>
              <w:rPr>
                <w:rFonts w:ascii="Verdana" w:eastAsia="Times New Roman" w:hAnsi="Verdana" w:cs="Arial"/>
                <w:b/>
                <w:bCs/>
                <w:sz w:val="20"/>
                <w:szCs w:val="24"/>
                <w:lang w:eastAsia="en-GB"/>
              </w:rPr>
            </w:pPr>
          </w:p>
        </w:tc>
      </w:tr>
      <w:tr w:rsidR="008F5EF9" w:rsidRPr="00783A19" w14:paraId="78F2046D" w14:textId="77777777">
        <w:trPr>
          <w:cantSplit/>
          <w:trHeight w:val="157"/>
        </w:trPr>
        <w:tc>
          <w:tcPr>
            <w:tcW w:w="8777" w:type="dxa"/>
            <w:gridSpan w:val="10"/>
            <w:tcBorders>
              <w:top w:val="double" w:sz="4" w:space="0" w:color="000000"/>
            </w:tcBorders>
            <w:shd w:val="clear" w:color="auto" w:fill="auto"/>
            <w:noWrap/>
            <w:tcMar>
              <w:top w:w="0" w:type="dxa"/>
              <w:left w:w="108" w:type="dxa"/>
              <w:bottom w:w="0" w:type="dxa"/>
              <w:right w:w="108" w:type="dxa"/>
            </w:tcMar>
            <w:vAlign w:val="bottom"/>
          </w:tcPr>
          <w:p w14:paraId="30BDB5BE"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p>
        </w:tc>
      </w:tr>
      <w:tr w:rsidR="008F5EF9" w:rsidRPr="00783A19" w14:paraId="10AA030F" w14:textId="77777777">
        <w:trPr>
          <w:cantSplit/>
          <w:trHeight w:val="450"/>
        </w:trPr>
        <w:tc>
          <w:tcPr>
            <w:tcW w:w="5598" w:type="dxa"/>
            <w:gridSpan w:val="7"/>
            <w:shd w:val="clear" w:color="auto" w:fill="auto"/>
            <w:noWrap/>
            <w:tcMar>
              <w:top w:w="0" w:type="dxa"/>
              <w:left w:w="108" w:type="dxa"/>
              <w:bottom w:w="0" w:type="dxa"/>
              <w:right w:w="108" w:type="dxa"/>
            </w:tcMar>
            <w:vAlign w:val="center"/>
          </w:tcPr>
          <w:p w14:paraId="77A0B198"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b/>
                <w:bCs/>
                <w:sz w:val="20"/>
                <w:szCs w:val="24"/>
                <w:lang w:eastAsia="en-GB"/>
              </w:rPr>
            </w:pPr>
            <w:r w:rsidRPr="00783A19">
              <w:rPr>
                <w:rFonts w:ascii="Verdana" w:eastAsia="Times New Roman" w:hAnsi="Verdana" w:cs="Arial"/>
                <w:b/>
                <w:bCs/>
                <w:sz w:val="20"/>
                <w:szCs w:val="24"/>
                <w:lang w:eastAsia="en-GB"/>
              </w:rPr>
              <w:t>Name of the Local Plan to which this representation relates:</w:t>
            </w:r>
          </w:p>
        </w:tc>
        <w:tc>
          <w:tcPr>
            <w:tcW w:w="317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ACA18EA"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p w14:paraId="662ABD38"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p>
        </w:tc>
      </w:tr>
      <w:tr w:rsidR="008F5EF9" w:rsidRPr="00783A19" w14:paraId="1E26EA57" w14:textId="77777777">
        <w:trPr>
          <w:cantSplit/>
          <w:trHeight w:val="157"/>
        </w:trPr>
        <w:tc>
          <w:tcPr>
            <w:tcW w:w="8777" w:type="dxa"/>
            <w:gridSpan w:val="10"/>
            <w:tcBorders>
              <w:bottom w:val="double" w:sz="4" w:space="0" w:color="000000"/>
            </w:tcBorders>
            <w:shd w:val="clear" w:color="auto" w:fill="auto"/>
            <w:noWrap/>
            <w:tcMar>
              <w:top w:w="0" w:type="dxa"/>
              <w:left w:w="108" w:type="dxa"/>
              <w:bottom w:w="0" w:type="dxa"/>
              <w:right w:w="108" w:type="dxa"/>
            </w:tcMar>
            <w:vAlign w:val="bottom"/>
          </w:tcPr>
          <w:p w14:paraId="654417A3"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b/>
                <w:bCs/>
                <w:sz w:val="12"/>
                <w:szCs w:val="24"/>
                <w:lang w:eastAsia="en-GB"/>
              </w:rPr>
            </w:pPr>
          </w:p>
          <w:p w14:paraId="004BA31B"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b/>
                <w:bCs/>
                <w:sz w:val="20"/>
                <w:szCs w:val="24"/>
                <w:lang w:eastAsia="en-GB"/>
              </w:rPr>
            </w:pPr>
            <w:r w:rsidRPr="00783A19">
              <w:rPr>
                <w:rFonts w:ascii="Verdana" w:eastAsia="Times New Roman" w:hAnsi="Verdana" w:cs="Arial"/>
                <w:b/>
                <w:bCs/>
                <w:sz w:val="20"/>
                <w:szCs w:val="24"/>
                <w:lang w:eastAsia="en-GB"/>
              </w:rPr>
              <w:t>Please return to [ name of LPA  ] BY  [ time/ date/year  ]</w:t>
            </w:r>
          </w:p>
          <w:p w14:paraId="70BD02F2" w14:textId="77777777" w:rsidR="008F5EF9" w:rsidRPr="00783A19" w:rsidRDefault="008F5EF9">
            <w:pPr>
              <w:suppressAutoHyphens/>
              <w:autoSpaceDN w:val="0"/>
              <w:spacing w:after="0" w:line="240" w:lineRule="auto"/>
              <w:ind w:left="-3" w:firstLine="3"/>
              <w:textAlignment w:val="baseline"/>
              <w:rPr>
                <w:rFonts w:ascii="Times New Roman" w:eastAsia="Times New Roman" w:hAnsi="Times New Roman"/>
                <w:sz w:val="24"/>
                <w:szCs w:val="24"/>
                <w:lang w:eastAsia="en-GB"/>
              </w:rPr>
            </w:pPr>
            <w:r w:rsidRPr="00783A19">
              <w:rPr>
                <w:rFonts w:ascii="Verdana" w:eastAsia="Times New Roman" w:hAnsi="Verdana"/>
                <w:i/>
                <w:color w:val="1F497D"/>
                <w:sz w:val="20"/>
                <w:szCs w:val="20"/>
                <w:lang w:eastAsia="en-GB"/>
              </w:rPr>
              <w:t>NB - LPA to include data protection / privacy notice, see para 4 of Explanatory Note</w:t>
            </w:r>
          </w:p>
        </w:tc>
      </w:tr>
      <w:tr w:rsidR="008F5EF9" w:rsidRPr="00783A19" w14:paraId="61628157" w14:textId="77777777">
        <w:trPr>
          <w:cantSplit/>
          <w:trHeight w:val="157"/>
        </w:trPr>
        <w:tc>
          <w:tcPr>
            <w:tcW w:w="8777" w:type="dxa"/>
            <w:gridSpan w:val="10"/>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55F8C72C"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p>
          <w:p w14:paraId="43FDCC55"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This form has two parts –</w:t>
            </w:r>
          </w:p>
          <w:p w14:paraId="7A94C18D"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Part A – Personal Details:  need only be completed once.</w:t>
            </w:r>
          </w:p>
          <w:p w14:paraId="37D234E9"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Part B – Your representation(s).  Please fill in a separate sheet for each representation you wish to make.</w:t>
            </w:r>
          </w:p>
          <w:p w14:paraId="16449DB2"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p>
        </w:tc>
      </w:tr>
      <w:tr w:rsidR="008F5EF9" w:rsidRPr="00783A19" w14:paraId="21329ACD" w14:textId="77777777">
        <w:trPr>
          <w:cantSplit/>
          <w:trHeight w:val="157"/>
        </w:trPr>
        <w:tc>
          <w:tcPr>
            <w:tcW w:w="8777" w:type="dxa"/>
            <w:gridSpan w:val="10"/>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B08D1FB" w14:textId="77777777" w:rsidR="008F5EF9" w:rsidRPr="00783A19" w:rsidRDefault="008F5EF9">
            <w:pPr>
              <w:suppressAutoHyphens/>
              <w:autoSpaceDN w:val="0"/>
              <w:spacing w:after="0" w:line="240" w:lineRule="auto"/>
              <w:jc w:val="both"/>
              <w:textAlignment w:val="baseline"/>
              <w:rPr>
                <w:rFonts w:ascii="Verdana" w:eastAsia="Times New Roman" w:hAnsi="Verdana"/>
                <w:b/>
                <w:kern w:val="3"/>
                <w:sz w:val="32"/>
                <w:szCs w:val="32"/>
                <w:lang w:eastAsia="en-GB"/>
              </w:rPr>
            </w:pPr>
            <w:r w:rsidRPr="00783A19">
              <w:rPr>
                <w:rFonts w:ascii="Verdana" w:eastAsia="Times New Roman" w:hAnsi="Verdana"/>
                <w:b/>
                <w:kern w:val="3"/>
                <w:sz w:val="32"/>
                <w:szCs w:val="32"/>
                <w:lang w:eastAsia="en-GB"/>
              </w:rPr>
              <w:t>Part A</w:t>
            </w:r>
          </w:p>
          <w:p w14:paraId="3C6C48D3"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p>
        </w:tc>
      </w:tr>
      <w:tr w:rsidR="008F5EF9" w:rsidRPr="00783A19" w14:paraId="5885CB08" w14:textId="77777777">
        <w:trPr>
          <w:cantSplit/>
          <w:trHeight w:val="222"/>
        </w:trPr>
        <w:tc>
          <w:tcPr>
            <w:tcW w:w="2086" w:type="dxa"/>
            <w:gridSpan w:val="2"/>
            <w:tcBorders>
              <w:top w:val="double" w:sz="4" w:space="0" w:color="000000"/>
            </w:tcBorders>
            <w:shd w:val="clear" w:color="auto" w:fill="auto"/>
            <w:noWrap/>
            <w:tcMar>
              <w:top w:w="0" w:type="dxa"/>
              <w:left w:w="108" w:type="dxa"/>
              <w:bottom w:w="0" w:type="dxa"/>
              <w:right w:w="108" w:type="dxa"/>
            </w:tcMar>
            <w:vAlign w:val="bottom"/>
          </w:tcPr>
          <w:p w14:paraId="2D695D47"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bCs/>
                <w:sz w:val="20"/>
                <w:szCs w:val="24"/>
                <w:lang w:eastAsia="en-GB"/>
              </w:rPr>
            </w:pPr>
            <w:r w:rsidRPr="00783A19">
              <w:rPr>
                <w:rFonts w:ascii="Verdana" w:eastAsia="Times New Roman" w:hAnsi="Verdana" w:cs="Arial"/>
                <w:bCs/>
                <w:sz w:val="20"/>
                <w:szCs w:val="24"/>
                <w:lang w:eastAsia="en-GB"/>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3E2C261D"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3EBEFEA7"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03C1786"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5C5F34C3"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b/>
                <w:bCs/>
                <w:sz w:val="20"/>
                <w:szCs w:val="24"/>
                <w:lang w:eastAsia="en-GB"/>
              </w:rPr>
            </w:pPr>
          </w:p>
        </w:tc>
        <w:tc>
          <w:tcPr>
            <w:tcW w:w="284" w:type="dxa"/>
            <w:gridSpan w:val="2"/>
            <w:tcBorders>
              <w:top w:val="double" w:sz="4" w:space="0" w:color="000000"/>
            </w:tcBorders>
            <w:shd w:val="clear" w:color="auto" w:fill="auto"/>
            <w:noWrap/>
            <w:tcMar>
              <w:top w:w="0" w:type="dxa"/>
              <w:left w:w="108" w:type="dxa"/>
              <w:bottom w:w="0" w:type="dxa"/>
              <w:right w:w="108" w:type="dxa"/>
            </w:tcMar>
            <w:vAlign w:val="bottom"/>
          </w:tcPr>
          <w:p w14:paraId="4B7808D0"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b/>
                <w:bCs/>
                <w:sz w:val="20"/>
                <w:szCs w:val="24"/>
                <w:lang w:eastAsia="en-GB"/>
              </w:rPr>
            </w:pPr>
          </w:p>
        </w:tc>
        <w:tc>
          <w:tcPr>
            <w:tcW w:w="3028" w:type="dxa"/>
            <w:gridSpan w:val="2"/>
            <w:shd w:val="clear" w:color="auto" w:fill="auto"/>
            <w:noWrap/>
            <w:tcMar>
              <w:top w:w="0" w:type="dxa"/>
              <w:left w:w="108" w:type="dxa"/>
              <w:bottom w:w="0" w:type="dxa"/>
              <w:right w:w="108" w:type="dxa"/>
            </w:tcMar>
            <w:vAlign w:val="bottom"/>
          </w:tcPr>
          <w:p w14:paraId="56F6E396" w14:textId="77777777" w:rsidR="008F5EF9" w:rsidRPr="00783A19" w:rsidRDefault="008F5EF9">
            <w:pPr>
              <w:suppressAutoHyphens/>
              <w:autoSpaceDN w:val="0"/>
              <w:spacing w:after="0" w:line="240" w:lineRule="auto"/>
              <w:textAlignment w:val="baseline"/>
              <w:rPr>
                <w:rFonts w:ascii="Verdana" w:eastAsia="Times New Roman" w:hAnsi="Verdana" w:cs="Arial"/>
                <w:bCs/>
                <w:sz w:val="20"/>
                <w:szCs w:val="24"/>
                <w:lang w:eastAsia="en-GB"/>
              </w:rPr>
            </w:pPr>
            <w:r w:rsidRPr="00783A19">
              <w:rPr>
                <w:rFonts w:ascii="Verdana" w:eastAsia="Times New Roman" w:hAnsi="Verdana" w:cs="Arial"/>
                <w:bCs/>
                <w:sz w:val="20"/>
                <w:szCs w:val="24"/>
                <w:lang w:eastAsia="en-GB"/>
              </w:rPr>
              <w:t>2. Agent’s Details (if applicable)</w:t>
            </w:r>
          </w:p>
        </w:tc>
      </w:tr>
      <w:tr w:rsidR="008F5EF9" w:rsidRPr="00783A19" w14:paraId="2CFB249E" w14:textId="77777777">
        <w:trPr>
          <w:cantSplit/>
          <w:trHeight w:val="105"/>
        </w:trPr>
        <w:tc>
          <w:tcPr>
            <w:tcW w:w="8777" w:type="dxa"/>
            <w:gridSpan w:val="10"/>
            <w:shd w:val="clear" w:color="auto" w:fill="auto"/>
            <w:noWrap/>
            <w:tcMar>
              <w:top w:w="0" w:type="dxa"/>
              <w:left w:w="108" w:type="dxa"/>
              <w:bottom w:w="0" w:type="dxa"/>
              <w:right w:w="108" w:type="dxa"/>
            </w:tcMar>
            <w:vAlign w:val="bottom"/>
          </w:tcPr>
          <w:p w14:paraId="1FCACE12" w14:textId="77777777" w:rsidR="008F5EF9" w:rsidRPr="00783A19" w:rsidRDefault="008F5EF9">
            <w:pPr>
              <w:suppressAutoHyphens/>
              <w:autoSpaceDN w:val="0"/>
              <w:spacing w:after="0" w:line="240" w:lineRule="auto"/>
              <w:ind w:left="-3" w:firstLine="3"/>
              <w:textAlignment w:val="baseline"/>
              <w:rPr>
                <w:rFonts w:ascii="Times New Roman" w:eastAsia="Times New Roman" w:hAnsi="Times New Roman"/>
                <w:sz w:val="24"/>
                <w:szCs w:val="24"/>
                <w:lang w:eastAsia="en-GB"/>
              </w:rPr>
            </w:pPr>
            <w:r w:rsidRPr="00783A19">
              <w:rPr>
                <w:rFonts w:ascii="Verdana" w:eastAsia="Times New Roman" w:hAnsi="Verdana" w:cs="Arial"/>
                <w:sz w:val="16"/>
                <w:szCs w:val="16"/>
                <w:lang w:eastAsia="en-GB"/>
              </w:rPr>
              <w:t>*</w:t>
            </w:r>
            <w:r w:rsidRPr="00783A19">
              <w:rPr>
                <w:rFonts w:ascii="Verdana" w:eastAsia="Times New Roman" w:hAnsi="Verdana" w:cs="Arial"/>
                <w:i/>
                <w:sz w:val="16"/>
                <w:szCs w:val="16"/>
                <w:lang w:eastAsia="en-GB"/>
              </w:rPr>
              <w:t>If an agent is appointed, please complete only the Title, Name and Organisation (if applicable)</w:t>
            </w:r>
          </w:p>
          <w:p w14:paraId="42504C0D" w14:textId="77777777" w:rsidR="008F5EF9" w:rsidRPr="00783A19" w:rsidRDefault="008F5EF9">
            <w:pPr>
              <w:suppressAutoHyphens/>
              <w:autoSpaceDN w:val="0"/>
              <w:spacing w:after="0" w:line="240" w:lineRule="auto"/>
              <w:ind w:left="-3" w:firstLine="3"/>
              <w:textAlignment w:val="baseline"/>
              <w:rPr>
                <w:rFonts w:ascii="Times New Roman" w:eastAsia="Times New Roman" w:hAnsi="Times New Roman"/>
                <w:sz w:val="24"/>
                <w:szCs w:val="24"/>
                <w:lang w:eastAsia="en-GB"/>
              </w:rPr>
            </w:pPr>
            <w:r w:rsidRPr="00783A19">
              <w:rPr>
                <w:rFonts w:ascii="Verdana" w:eastAsia="Times New Roman" w:hAnsi="Verdana" w:cs="Arial"/>
                <w:i/>
                <w:sz w:val="16"/>
                <w:szCs w:val="16"/>
                <w:lang w:eastAsia="en-GB"/>
              </w:rPr>
              <w:t>boxes below but complete the full contact details of the agent in 2.</w:t>
            </w:r>
            <w:r w:rsidRPr="00783A19">
              <w:rPr>
                <w:rFonts w:ascii="Verdana" w:eastAsia="Times New Roman" w:hAnsi="Verdana" w:cs="Arial"/>
                <w:sz w:val="16"/>
                <w:szCs w:val="16"/>
                <w:lang w:eastAsia="en-GB"/>
              </w:rPr>
              <w:t xml:space="preserve">  </w:t>
            </w:r>
          </w:p>
          <w:p w14:paraId="1D825B74"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p>
        </w:tc>
      </w:tr>
      <w:tr w:rsidR="008F5EF9" w:rsidRPr="00783A19" w14:paraId="7224E347" w14:textId="77777777">
        <w:trPr>
          <w:cantSplit/>
          <w:trHeight w:val="262"/>
        </w:trPr>
        <w:tc>
          <w:tcPr>
            <w:tcW w:w="2086" w:type="dxa"/>
            <w:gridSpan w:val="2"/>
            <w:shd w:val="clear" w:color="auto" w:fill="auto"/>
            <w:noWrap/>
            <w:tcMar>
              <w:top w:w="0" w:type="dxa"/>
              <w:left w:w="108" w:type="dxa"/>
              <w:bottom w:w="0" w:type="dxa"/>
              <w:right w:w="108" w:type="dxa"/>
            </w:tcMar>
            <w:vAlign w:val="center"/>
          </w:tcPr>
          <w:p w14:paraId="39B89312"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8EEF2ED"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01EA62B1"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7D8C5B1"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r>
      <w:tr w:rsidR="008F5EF9" w:rsidRPr="00783A19" w14:paraId="3A41183A" w14:textId="77777777">
        <w:trPr>
          <w:cantSplit/>
          <w:trHeight w:val="52"/>
        </w:trPr>
        <w:tc>
          <w:tcPr>
            <w:tcW w:w="5749" w:type="dxa"/>
            <w:gridSpan w:val="8"/>
            <w:shd w:val="clear" w:color="auto" w:fill="auto"/>
            <w:noWrap/>
            <w:tcMar>
              <w:top w:w="0" w:type="dxa"/>
              <w:left w:w="108" w:type="dxa"/>
              <w:bottom w:w="0" w:type="dxa"/>
              <w:right w:w="108" w:type="dxa"/>
            </w:tcMar>
            <w:vAlign w:val="center"/>
          </w:tcPr>
          <w:p w14:paraId="0C3012AF"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B4968AA"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7CEB1ADB" w14:textId="77777777">
        <w:trPr>
          <w:cantSplit/>
          <w:trHeight w:val="262"/>
        </w:trPr>
        <w:tc>
          <w:tcPr>
            <w:tcW w:w="2086" w:type="dxa"/>
            <w:gridSpan w:val="2"/>
            <w:shd w:val="clear" w:color="auto" w:fill="auto"/>
            <w:noWrap/>
            <w:tcMar>
              <w:top w:w="0" w:type="dxa"/>
              <w:left w:w="108" w:type="dxa"/>
              <w:bottom w:w="0" w:type="dxa"/>
              <w:right w:w="108" w:type="dxa"/>
            </w:tcMar>
            <w:vAlign w:val="center"/>
          </w:tcPr>
          <w:p w14:paraId="6E4B3412"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198FEC"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2DB33477"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4EF08A01"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r>
      <w:tr w:rsidR="008F5EF9" w:rsidRPr="00783A19" w14:paraId="5722D2BE" w14:textId="77777777">
        <w:trPr>
          <w:cantSplit/>
          <w:trHeight w:val="52"/>
        </w:trPr>
        <w:tc>
          <w:tcPr>
            <w:tcW w:w="5749" w:type="dxa"/>
            <w:gridSpan w:val="8"/>
            <w:shd w:val="clear" w:color="auto" w:fill="auto"/>
            <w:noWrap/>
            <w:tcMar>
              <w:top w:w="0" w:type="dxa"/>
              <w:left w:w="108" w:type="dxa"/>
              <w:bottom w:w="0" w:type="dxa"/>
              <w:right w:w="108" w:type="dxa"/>
            </w:tcMar>
            <w:vAlign w:val="center"/>
          </w:tcPr>
          <w:p w14:paraId="6272433C"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48A426B"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3F4E0ED0" w14:textId="77777777">
        <w:trPr>
          <w:cantSplit/>
          <w:trHeight w:val="262"/>
        </w:trPr>
        <w:tc>
          <w:tcPr>
            <w:tcW w:w="2086" w:type="dxa"/>
            <w:gridSpan w:val="2"/>
            <w:shd w:val="clear" w:color="auto" w:fill="auto"/>
            <w:noWrap/>
            <w:tcMar>
              <w:top w:w="0" w:type="dxa"/>
              <w:left w:w="108" w:type="dxa"/>
              <w:bottom w:w="0" w:type="dxa"/>
              <w:right w:w="108" w:type="dxa"/>
            </w:tcMar>
            <w:vAlign w:val="center"/>
          </w:tcPr>
          <w:p w14:paraId="6DFBB4FD"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5B3250"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01A61031"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AC7D548"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r>
      <w:tr w:rsidR="008F5EF9" w:rsidRPr="00783A19" w14:paraId="30E9E06A" w14:textId="77777777">
        <w:trPr>
          <w:cantSplit/>
          <w:trHeight w:val="52"/>
        </w:trPr>
        <w:tc>
          <w:tcPr>
            <w:tcW w:w="5749" w:type="dxa"/>
            <w:gridSpan w:val="8"/>
            <w:shd w:val="clear" w:color="auto" w:fill="auto"/>
            <w:noWrap/>
            <w:tcMar>
              <w:top w:w="0" w:type="dxa"/>
              <w:left w:w="108" w:type="dxa"/>
              <w:bottom w:w="0" w:type="dxa"/>
              <w:right w:w="108" w:type="dxa"/>
            </w:tcMar>
            <w:vAlign w:val="center"/>
          </w:tcPr>
          <w:p w14:paraId="309B16D5"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8C7B7FA"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03E4E16C" w14:textId="77777777">
        <w:trPr>
          <w:cantSplit/>
          <w:trHeight w:val="262"/>
        </w:trPr>
        <w:tc>
          <w:tcPr>
            <w:tcW w:w="2086" w:type="dxa"/>
            <w:gridSpan w:val="2"/>
            <w:shd w:val="clear" w:color="auto" w:fill="auto"/>
            <w:noWrap/>
            <w:tcMar>
              <w:top w:w="0" w:type="dxa"/>
              <w:left w:w="108" w:type="dxa"/>
              <w:bottom w:w="0" w:type="dxa"/>
              <w:right w:w="108" w:type="dxa"/>
            </w:tcMar>
            <w:vAlign w:val="center"/>
          </w:tcPr>
          <w:p w14:paraId="1753203F"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18"/>
                <w:szCs w:val="18"/>
                <w:lang w:eastAsia="en-GB"/>
              </w:rPr>
            </w:pPr>
            <w:r w:rsidRPr="00783A19">
              <w:rPr>
                <w:rFonts w:ascii="Verdana" w:eastAsia="Times New Roman" w:hAnsi="Verdana" w:cs="Arial"/>
                <w:sz w:val="18"/>
                <w:szCs w:val="18"/>
                <w:lang w:eastAsia="en-GB"/>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08CD47"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4BB80611"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DCD9BF4"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r>
      <w:tr w:rsidR="008F5EF9" w:rsidRPr="00783A19" w14:paraId="1CD0EF3B" w14:textId="77777777">
        <w:trPr>
          <w:cantSplit/>
          <w:trHeight w:val="52"/>
        </w:trPr>
        <w:tc>
          <w:tcPr>
            <w:tcW w:w="5749" w:type="dxa"/>
            <w:gridSpan w:val="8"/>
            <w:shd w:val="clear" w:color="auto" w:fill="auto"/>
            <w:noWrap/>
            <w:tcMar>
              <w:top w:w="0" w:type="dxa"/>
              <w:left w:w="108" w:type="dxa"/>
              <w:bottom w:w="0" w:type="dxa"/>
              <w:right w:w="108" w:type="dxa"/>
            </w:tcMar>
            <w:vAlign w:val="center"/>
          </w:tcPr>
          <w:p w14:paraId="7EA8906C"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16"/>
                <w:szCs w:val="16"/>
                <w:lang w:eastAsia="en-GB"/>
              </w:rPr>
            </w:pPr>
            <w:r w:rsidRPr="00783A19">
              <w:rPr>
                <w:rFonts w:ascii="Verdana" w:eastAsia="Times New Roman" w:hAnsi="Verdana" w:cs="Arial"/>
                <w:sz w:val="16"/>
                <w:szCs w:val="16"/>
                <w:lang w:eastAsia="en-GB"/>
              </w:rPr>
              <w:t>(where relevant)</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3B9752C"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tc>
      </w:tr>
      <w:tr w:rsidR="008F5EF9" w:rsidRPr="00783A19" w14:paraId="085D2AD7" w14:textId="77777777">
        <w:trPr>
          <w:cantSplit/>
          <w:trHeight w:val="262"/>
        </w:trPr>
        <w:tc>
          <w:tcPr>
            <w:tcW w:w="2086" w:type="dxa"/>
            <w:gridSpan w:val="2"/>
            <w:shd w:val="clear" w:color="auto" w:fill="auto"/>
            <w:noWrap/>
            <w:tcMar>
              <w:top w:w="0" w:type="dxa"/>
              <w:left w:w="108" w:type="dxa"/>
              <w:bottom w:w="0" w:type="dxa"/>
              <w:right w:w="108" w:type="dxa"/>
            </w:tcMar>
            <w:vAlign w:val="center"/>
          </w:tcPr>
          <w:p w14:paraId="16766089"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18"/>
                <w:szCs w:val="18"/>
                <w:lang w:eastAsia="en-GB"/>
              </w:rPr>
            </w:pPr>
            <w:r w:rsidRPr="00783A19">
              <w:rPr>
                <w:rFonts w:ascii="Verdana" w:eastAsia="Times New Roman" w:hAnsi="Verdana" w:cs="Arial"/>
                <w:sz w:val="18"/>
                <w:szCs w:val="18"/>
                <w:lang w:eastAsia="en-GB"/>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6220CA"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0D90C7FE"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6551040"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r>
      <w:tr w:rsidR="008F5EF9" w:rsidRPr="00783A19" w14:paraId="41456CD4" w14:textId="77777777">
        <w:trPr>
          <w:cantSplit/>
          <w:trHeight w:val="52"/>
        </w:trPr>
        <w:tc>
          <w:tcPr>
            <w:tcW w:w="5749" w:type="dxa"/>
            <w:gridSpan w:val="8"/>
            <w:shd w:val="clear" w:color="auto" w:fill="auto"/>
            <w:noWrap/>
            <w:tcMar>
              <w:top w:w="0" w:type="dxa"/>
              <w:left w:w="108" w:type="dxa"/>
              <w:bottom w:w="0" w:type="dxa"/>
              <w:right w:w="108" w:type="dxa"/>
            </w:tcMar>
            <w:vAlign w:val="center"/>
          </w:tcPr>
          <w:p w14:paraId="7941276F"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16"/>
                <w:szCs w:val="16"/>
                <w:lang w:eastAsia="en-GB"/>
              </w:rPr>
            </w:pPr>
            <w:r w:rsidRPr="00783A19">
              <w:rPr>
                <w:rFonts w:ascii="Verdana" w:eastAsia="Times New Roman" w:hAnsi="Verdana" w:cs="Arial"/>
                <w:sz w:val="16"/>
                <w:szCs w:val="16"/>
                <w:lang w:eastAsia="en-GB"/>
              </w:rPr>
              <w:t>(where relevant)</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392C968"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tc>
      </w:tr>
      <w:tr w:rsidR="008F5EF9" w:rsidRPr="00783A19" w14:paraId="05D481F0" w14:textId="77777777">
        <w:trPr>
          <w:cantSplit/>
          <w:trHeight w:val="262"/>
        </w:trPr>
        <w:tc>
          <w:tcPr>
            <w:tcW w:w="2086" w:type="dxa"/>
            <w:gridSpan w:val="2"/>
            <w:shd w:val="clear" w:color="auto" w:fill="auto"/>
            <w:noWrap/>
            <w:tcMar>
              <w:top w:w="0" w:type="dxa"/>
              <w:left w:w="108" w:type="dxa"/>
              <w:bottom w:w="0" w:type="dxa"/>
              <w:right w:w="108" w:type="dxa"/>
            </w:tcMar>
            <w:vAlign w:val="center"/>
          </w:tcPr>
          <w:p w14:paraId="1F6CD6E3"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7C7C16"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1BB1259F"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5FCFF21"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r>
      <w:tr w:rsidR="008F5EF9" w:rsidRPr="00783A19" w14:paraId="5835BD3A" w14:textId="77777777">
        <w:trPr>
          <w:cantSplit/>
          <w:trHeight w:val="52"/>
        </w:trPr>
        <w:tc>
          <w:tcPr>
            <w:tcW w:w="5749" w:type="dxa"/>
            <w:gridSpan w:val="8"/>
            <w:shd w:val="clear" w:color="auto" w:fill="auto"/>
            <w:noWrap/>
            <w:tcMar>
              <w:top w:w="0" w:type="dxa"/>
              <w:left w:w="108" w:type="dxa"/>
              <w:bottom w:w="0" w:type="dxa"/>
              <w:right w:w="108" w:type="dxa"/>
            </w:tcMar>
            <w:vAlign w:val="center"/>
          </w:tcPr>
          <w:p w14:paraId="44898BDC"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BC74F2F"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6B246F90" w14:textId="77777777">
        <w:trPr>
          <w:cantSplit/>
          <w:trHeight w:val="262"/>
        </w:trPr>
        <w:tc>
          <w:tcPr>
            <w:tcW w:w="2086" w:type="dxa"/>
            <w:gridSpan w:val="2"/>
            <w:shd w:val="clear" w:color="auto" w:fill="auto"/>
            <w:noWrap/>
            <w:tcMar>
              <w:top w:w="0" w:type="dxa"/>
              <w:left w:w="108" w:type="dxa"/>
              <w:bottom w:w="0" w:type="dxa"/>
              <w:right w:w="108" w:type="dxa"/>
            </w:tcMar>
            <w:vAlign w:val="center"/>
          </w:tcPr>
          <w:p w14:paraId="20A93D5A"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A37306"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74807209"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EA3C0B2"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r>
      <w:tr w:rsidR="008F5EF9" w:rsidRPr="00783A19" w14:paraId="6AEF5D12" w14:textId="77777777">
        <w:trPr>
          <w:cantSplit/>
          <w:trHeight w:val="52"/>
        </w:trPr>
        <w:tc>
          <w:tcPr>
            <w:tcW w:w="5749" w:type="dxa"/>
            <w:gridSpan w:val="8"/>
            <w:shd w:val="clear" w:color="auto" w:fill="auto"/>
            <w:noWrap/>
            <w:tcMar>
              <w:top w:w="0" w:type="dxa"/>
              <w:left w:w="108" w:type="dxa"/>
              <w:bottom w:w="0" w:type="dxa"/>
              <w:right w:w="108" w:type="dxa"/>
            </w:tcMar>
            <w:vAlign w:val="center"/>
          </w:tcPr>
          <w:p w14:paraId="6FD8CDBD"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B59B130"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3ACB1E36" w14:textId="77777777">
        <w:trPr>
          <w:cantSplit/>
          <w:trHeight w:val="262"/>
        </w:trPr>
        <w:tc>
          <w:tcPr>
            <w:tcW w:w="2086" w:type="dxa"/>
            <w:gridSpan w:val="2"/>
            <w:shd w:val="clear" w:color="auto" w:fill="auto"/>
            <w:noWrap/>
            <w:tcMar>
              <w:top w:w="0" w:type="dxa"/>
              <w:left w:w="108" w:type="dxa"/>
              <w:bottom w:w="0" w:type="dxa"/>
              <w:right w:w="108" w:type="dxa"/>
            </w:tcMar>
            <w:vAlign w:val="center"/>
          </w:tcPr>
          <w:p w14:paraId="7BD26542"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83A091"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41B3C3CD"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86B633F"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r>
      <w:tr w:rsidR="008F5EF9" w:rsidRPr="00783A19" w14:paraId="10805420" w14:textId="77777777">
        <w:trPr>
          <w:cantSplit/>
          <w:trHeight w:val="52"/>
        </w:trPr>
        <w:tc>
          <w:tcPr>
            <w:tcW w:w="5749" w:type="dxa"/>
            <w:gridSpan w:val="8"/>
            <w:shd w:val="clear" w:color="auto" w:fill="auto"/>
            <w:noWrap/>
            <w:tcMar>
              <w:top w:w="0" w:type="dxa"/>
              <w:left w:w="108" w:type="dxa"/>
              <w:bottom w:w="0" w:type="dxa"/>
              <w:right w:w="108" w:type="dxa"/>
            </w:tcMar>
            <w:vAlign w:val="center"/>
          </w:tcPr>
          <w:p w14:paraId="1D52CB8C"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C5769BE"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2AFC8E3B" w14:textId="77777777">
        <w:trPr>
          <w:cantSplit/>
          <w:trHeight w:val="262"/>
        </w:trPr>
        <w:tc>
          <w:tcPr>
            <w:tcW w:w="2086" w:type="dxa"/>
            <w:gridSpan w:val="2"/>
            <w:shd w:val="clear" w:color="auto" w:fill="auto"/>
            <w:noWrap/>
            <w:tcMar>
              <w:top w:w="0" w:type="dxa"/>
              <w:left w:w="108" w:type="dxa"/>
              <w:bottom w:w="0" w:type="dxa"/>
              <w:right w:w="108" w:type="dxa"/>
            </w:tcMar>
            <w:vAlign w:val="center"/>
          </w:tcPr>
          <w:p w14:paraId="262808A6"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E0848B"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0849CA33"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1DECA1E"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r>
      <w:tr w:rsidR="008F5EF9" w:rsidRPr="00783A19" w14:paraId="3DB570D9" w14:textId="77777777">
        <w:trPr>
          <w:cantSplit/>
          <w:trHeight w:val="52"/>
        </w:trPr>
        <w:tc>
          <w:tcPr>
            <w:tcW w:w="5749" w:type="dxa"/>
            <w:gridSpan w:val="8"/>
            <w:shd w:val="clear" w:color="auto" w:fill="auto"/>
            <w:noWrap/>
            <w:tcMar>
              <w:top w:w="0" w:type="dxa"/>
              <w:left w:w="108" w:type="dxa"/>
              <w:bottom w:w="0" w:type="dxa"/>
              <w:right w:w="108" w:type="dxa"/>
            </w:tcMar>
            <w:vAlign w:val="center"/>
          </w:tcPr>
          <w:p w14:paraId="35E94327"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8" w:space="0" w:color="000000"/>
            </w:tcBorders>
            <w:shd w:val="clear" w:color="auto" w:fill="auto"/>
            <w:tcMar>
              <w:top w:w="0" w:type="dxa"/>
              <w:left w:w="108" w:type="dxa"/>
              <w:bottom w:w="0" w:type="dxa"/>
              <w:right w:w="108" w:type="dxa"/>
            </w:tcMar>
            <w:vAlign w:val="center"/>
          </w:tcPr>
          <w:p w14:paraId="50C20137"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7BB37960" w14:textId="77777777">
        <w:trPr>
          <w:cantSplit/>
          <w:trHeight w:val="262"/>
        </w:trPr>
        <w:tc>
          <w:tcPr>
            <w:tcW w:w="2086" w:type="dxa"/>
            <w:gridSpan w:val="2"/>
            <w:shd w:val="clear" w:color="auto" w:fill="auto"/>
            <w:noWrap/>
            <w:tcMar>
              <w:top w:w="0" w:type="dxa"/>
              <w:left w:w="108" w:type="dxa"/>
              <w:bottom w:w="0" w:type="dxa"/>
              <w:right w:w="108" w:type="dxa"/>
            </w:tcMar>
            <w:vAlign w:val="center"/>
          </w:tcPr>
          <w:p w14:paraId="74B714D0"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A6638E"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4045F8F5"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6C9596"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r>
      <w:tr w:rsidR="008F5EF9" w:rsidRPr="00783A19" w14:paraId="5780D935" w14:textId="77777777">
        <w:trPr>
          <w:cantSplit/>
          <w:trHeight w:val="52"/>
        </w:trPr>
        <w:tc>
          <w:tcPr>
            <w:tcW w:w="5749" w:type="dxa"/>
            <w:gridSpan w:val="8"/>
            <w:shd w:val="clear" w:color="auto" w:fill="auto"/>
            <w:noWrap/>
            <w:tcMar>
              <w:top w:w="0" w:type="dxa"/>
              <w:left w:w="108" w:type="dxa"/>
              <w:bottom w:w="0" w:type="dxa"/>
              <w:right w:w="108" w:type="dxa"/>
            </w:tcMar>
            <w:vAlign w:val="center"/>
          </w:tcPr>
          <w:p w14:paraId="2F444892"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9A0C3B5"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5E0CBFF6" w14:textId="77777777">
        <w:trPr>
          <w:cantSplit/>
          <w:trHeight w:val="262"/>
        </w:trPr>
        <w:tc>
          <w:tcPr>
            <w:tcW w:w="2086" w:type="dxa"/>
            <w:gridSpan w:val="2"/>
            <w:shd w:val="clear" w:color="auto" w:fill="auto"/>
            <w:noWrap/>
            <w:tcMar>
              <w:top w:w="0" w:type="dxa"/>
              <w:left w:w="108" w:type="dxa"/>
              <w:bottom w:w="0" w:type="dxa"/>
              <w:right w:w="108" w:type="dxa"/>
            </w:tcMar>
            <w:vAlign w:val="center"/>
          </w:tcPr>
          <w:p w14:paraId="0519BA06"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021DA5"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373815E3"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DAC8239"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r>
      <w:tr w:rsidR="008F5EF9" w:rsidRPr="00783A19" w14:paraId="72E7D8A8" w14:textId="77777777">
        <w:trPr>
          <w:cantSplit/>
          <w:trHeight w:val="52"/>
        </w:trPr>
        <w:tc>
          <w:tcPr>
            <w:tcW w:w="5749" w:type="dxa"/>
            <w:gridSpan w:val="8"/>
            <w:shd w:val="clear" w:color="auto" w:fill="auto"/>
            <w:noWrap/>
            <w:tcMar>
              <w:top w:w="0" w:type="dxa"/>
              <w:left w:w="108" w:type="dxa"/>
              <w:bottom w:w="0" w:type="dxa"/>
              <w:right w:w="108" w:type="dxa"/>
            </w:tcMar>
            <w:vAlign w:val="center"/>
          </w:tcPr>
          <w:p w14:paraId="2A2D38EE"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3EDBFE7"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0FED41A2" w14:textId="77777777">
        <w:trPr>
          <w:cantSplit/>
          <w:trHeight w:val="262"/>
        </w:trPr>
        <w:tc>
          <w:tcPr>
            <w:tcW w:w="2086" w:type="dxa"/>
            <w:gridSpan w:val="2"/>
            <w:shd w:val="clear" w:color="auto" w:fill="auto"/>
            <w:noWrap/>
            <w:tcMar>
              <w:top w:w="0" w:type="dxa"/>
              <w:left w:w="108" w:type="dxa"/>
              <w:bottom w:w="0" w:type="dxa"/>
              <w:right w:w="108" w:type="dxa"/>
            </w:tcMar>
            <w:vAlign w:val="center"/>
          </w:tcPr>
          <w:p w14:paraId="436F99C5"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6AF468"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412F0B74" w14:textId="77777777" w:rsidR="008F5EF9" w:rsidRPr="00783A19" w:rsidRDefault="008F5EF9">
            <w:pPr>
              <w:suppressAutoHyphens/>
              <w:autoSpaceDN w:val="0"/>
              <w:spacing w:after="0" w:line="240" w:lineRule="auto"/>
              <w:ind w:left="-3" w:firstLine="3"/>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c>
          <w:tcPr>
            <w:tcW w:w="3028"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44D73A88"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w:t>
            </w:r>
          </w:p>
        </w:tc>
      </w:tr>
      <w:tr w:rsidR="008F5EF9" w:rsidRPr="00783A19" w14:paraId="29E16667" w14:textId="77777777">
        <w:trPr>
          <w:cantSplit/>
          <w:trHeight w:val="183"/>
        </w:trPr>
        <w:tc>
          <w:tcPr>
            <w:tcW w:w="5749" w:type="dxa"/>
            <w:gridSpan w:val="8"/>
            <w:tcBorders>
              <w:bottom w:val="double" w:sz="4" w:space="0" w:color="000000"/>
            </w:tcBorders>
            <w:shd w:val="clear" w:color="auto" w:fill="auto"/>
            <w:noWrap/>
            <w:tcMar>
              <w:top w:w="0" w:type="dxa"/>
              <w:left w:w="108" w:type="dxa"/>
              <w:bottom w:w="0" w:type="dxa"/>
              <w:right w:w="108" w:type="dxa"/>
            </w:tcMar>
          </w:tcPr>
          <w:p w14:paraId="1BFBAF9B" w14:textId="77777777" w:rsidR="008F5EF9" w:rsidRPr="00783A19" w:rsidRDefault="008F5EF9">
            <w:pPr>
              <w:suppressAutoHyphens/>
              <w:autoSpaceDN w:val="0"/>
              <w:spacing w:after="0" w:line="240" w:lineRule="auto"/>
              <w:ind w:left="-3" w:firstLine="3"/>
              <w:textAlignment w:val="baseline"/>
              <w:rPr>
                <w:rFonts w:ascii="Times New Roman" w:eastAsia="Times New Roman" w:hAnsi="Times New Roman"/>
                <w:sz w:val="24"/>
                <w:szCs w:val="24"/>
                <w:lang w:eastAsia="en-GB"/>
              </w:rPr>
            </w:pPr>
            <w:r w:rsidRPr="00783A19">
              <w:rPr>
                <w:rFonts w:ascii="Verdana" w:eastAsia="Times New Roman" w:hAnsi="Verdana" w:cs="Arial"/>
                <w:sz w:val="16"/>
                <w:szCs w:val="16"/>
                <w:lang w:eastAsia="en-GB"/>
              </w:rPr>
              <w:t>(where relevant)</w:t>
            </w:r>
          </w:p>
        </w:tc>
        <w:tc>
          <w:tcPr>
            <w:tcW w:w="3028" w:type="dxa"/>
            <w:gridSpan w:val="2"/>
            <w:tcBorders>
              <w:top w:val="single" w:sz="8" w:space="0" w:color="000000"/>
              <w:bottom w:val="double" w:sz="4" w:space="0" w:color="000000"/>
            </w:tcBorders>
            <w:shd w:val="clear" w:color="auto" w:fill="auto"/>
            <w:tcMar>
              <w:top w:w="0" w:type="dxa"/>
              <w:left w:w="108" w:type="dxa"/>
              <w:bottom w:w="0" w:type="dxa"/>
              <w:right w:w="108" w:type="dxa"/>
            </w:tcMar>
          </w:tcPr>
          <w:p w14:paraId="218C994A"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bl>
    <w:p w14:paraId="472251F0" w14:textId="77777777" w:rsidR="008F5EF9" w:rsidRPr="00783A19" w:rsidRDefault="008F5EF9" w:rsidP="008F5EF9">
      <w:pPr>
        <w:suppressAutoHyphens/>
        <w:autoSpaceDN w:val="0"/>
        <w:spacing w:after="0" w:line="240" w:lineRule="auto"/>
        <w:textAlignment w:val="baseline"/>
        <w:rPr>
          <w:rFonts w:ascii="Verdana" w:eastAsia="Times New Roman" w:hAnsi="Verdana"/>
          <w:sz w:val="24"/>
          <w:szCs w:val="24"/>
          <w:lang w:eastAsia="en-GB"/>
        </w:rPr>
      </w:pPr>
    </w:p>
    <w:tbl>
      <w:tblPr>
        <w:tblW w:w="8568" w:type="dxa"/>
        <w:tblCellMar>
          <w:left w:w="10" w:type="dxa"/>
          <w:right w:w="10" w:type="dxa"/>
        </w:tblCellMar>
        <w:tblLook w:val="0000" w:firstRow="0" w:lastRow="0" w:firstColumn="0" w:lastColumn="0" w:noHBand="0" w:noVBand="0"/>
      </w:tblPr>
      <w:tblGrid>
        <w:gridCol w:w="1260"/>
        <w:gridCol w:w="1260"/>
        <w:gridCol w:w="993"/>
        <w:gridCol w:w="87"/>
        <w:gridCol w:w="1188"/>
        <w:gridCol w:w="72"/>
        <w:gridCol w:w="1008"/>
        <w:gridCol w:w="623"/>
        <w:gridCol w:w="220"/>
        <w:gridCol w:w="777"/>
        <w:gridCol w:w="1080"/>
      </w:tblGrid>
      <w:tr w:rsidR="008F5EF9" w:rsidRPr="00783A19" w14:paraId="2740417F" w14:textId="77777777">
        <w:trPr>
          <w:cantSplit/>
          <w:trHeight w:val="180"/>
        </w:trPr>
        <w:tc>
          <w:tcPr>
            <w:tcW w:w="8568" w:type="dxa"/>
            <w:gridSpan w:val="11"/>
            <w:shd w:val="clear" w:color="auto" w:fill="auto"/>
            <w:noWrap/>
            <w:tcMar>
              <w:top w:w="0" w:type="dxa"/>
              <w:left w:w="108" w:type="dxa"/>
              <w:bottom w:w="0" w:type="dxa"/>
              <w:right w:w="108" w:type="dxa"/>
            </w:tcMar>
            <w:vAlign w:val="bottom"/>
          </w:tcPr>
          <w:p w14:paraId="0AAE39D6" w14:textId="77777777" w:rsidR="008F5EF9" w:rsidRPr="00783A19" w:rsidRDefault="008F5EF9">
            <w:pPr>
              <w:suppressAutoHyphens/>
              <w:autoSpaceDN w:val="0"/>
              <w:spacing w:after="0" w:line="240" w:lineRule="auto"/>
              <w:jc w:val="both"/>
              <w:textAlignment w:val="baseline"/>
              <w:rPr>
                <w:rFonts w:ascii="Verdana" w:eastAsia="Times New Roman" w:hAnsi="Verdana"/>
                <w:b/>
                <w:sz w:val="32"/>
                <w:szCs w:val="32"/>
                <w:lang w:eastAsia="en-GB"/>
              </w:rPr>
            </w:pPr>
            <w:r w:rsidRPr="00783A19">
              <w:rPr>
                <w:rFonts w:ascii="Verdana" w:eastAsia="Times New Roman" w:hAnsi="Verdana"/>
                <w:b/>
                <w:sz w:val="32"/>
                <w:szCs w:val="32"/>
                <w:lang w:eastAsia="en-GB"/>
              </w:rPr>
              <w:t>Part B – Please use a separate sheet for each representation</w:t>
            </w:r>
          </w:p>
          <w:p w14:paraId="58ED6B75"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4F9BE2B9" w14:textId="77777777">
        <w:trPr>
          <w:cantSplit/>
          <w:trHeight w:val="300"/>
        </w:trPr>
        <w:tc>
          <w:tcPr>
            <w:tcW w:w="8568" w:type="dxa"/>
            <w:gridSpan w:val="11"/>
            <w:tcBorders>
              <w:top w:val="double" w:sz="4" w:space="0" w:color="000000"/>
            </w:tcBorders>
            <w:shd w:val="clear" w:color="auto" w:fill="auto"/>
            <w:noWrap/>
            <w:tcMar>
              <w:top w:w="0" w:type="dxa"/>
              <w:left w:w="108" w:type="dxa"/>
              <w:bottom w:w="0" w:type="dxa"/>
              <w:right w:w="108" w:type="dxa"/>
            </w:tcMar>
            <w:vAlign w:val="center"/>
          </w:tcPr>
          <w:p w14:paraId="671D5E61"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Name or Organisation:</w:t>
            </w:r>
          </w:p>
          <w:p w14:paraId="6CBAA6BF"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36775907" w14:textId="77777777">
        <w:trPr>
          <w:cantSplit/>
          <w:trHeight w:val="232"/>
        </w:trPr>
        <w:tc>
          <w:tcPr>
            <w:tcW w:w="8568" w:type="dxa"/>
            <w:gridSpan w:val="11"/>
            <w:shd w:val="clear" w:color="auto" w:fill="auto"/>
            <w:noWrap/>
            <w:tcMar>
              <w:top w:w="0" w:type="dxa"/>
              <w:left w:w="108" w:type="dxa"/>
              <w:bottom w:w="0" w:type="dxa"/>
              <w:right w:w="108" w:type="dxa"/>
            </w:tcMar>
          </w:tcPr>
          <w:p w14:paraId="2A55BE6E" w14:textId="77777777" w:rsidR="008F5EF9" w:rsidRPr="00783A19" w:rsidRDefault="008F5EF9">
            <w:pPr>
              <w:suppressAutoHyphens/>
              <w:autoSpaceDN w:val="0"/>
              <w:spacing w:after="0" w:line="240" w:lineRule="auto"/>
              <w:textAlignment w:val="baseline"/>
              <w:rPr>
                <w:rFonts w:ascii="Times New Roman" w:eastAsia="Times New Roman" w:hAnsi="Times New Roman"/>
                <w:sz w:val="24"/>
                <w:szCs w:val="24"/>
                <w:lang w:eastAsia="en-GB"/>
              </w:rPr>
            </w:pPr>
            <w:r w:rsidRPr="00783A19">
              <w:rPr>
                <w:rFonts w:ascii="Verdana" w:eastAsia="Times New Roman" w:hAnsi="Verdana" w:cs="Arial"/>
                <w:bCs/>
                <w:sz w:val="20"/>
                <w:szCs w:val="24"/>
                <w:lang w:eastAsia="en-GB"/>
              </w:rPr>
              <w:t>3. To which part of the Local Plan does this representation relate?</w:t>
            </w:r>
          </w:p>
        </w:tc>
      </w:tr>
      <w:tr w:rsidR="008F5EF9" w:rsidRPr="00783A19" w14:paraId="4717ABE0" w14:textId="77777777">
        <w:trPr>
          <w:cantSplit/>
          <w:trHeight w:val="232"/>
        </w:trPr>
        <w:tc>
          <w:tcPr>
            <w:tcW w:w="8568" w:type="dxa"/>
            <w:gridSpan w:val="11"/>
            <w:shd w:val="clear" w:color="auto" w:fill="auto"/>
            <w:noWrap/>
            <w:tcMar>
              <w:top w:w="0" w:type="dxa"/>
              <w:left w:w="108" w:type="dxa"/>
              <w:bottom w:w="0" w:type="dxa"/>
              <w:right w:w="108" w:type="dxa"/>
            </w:tcMar>
          </w:tcPr>
          <w:p w14:paraId="1B9F3DEF"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5080D4B4" w14:textId="77777777">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72299719"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969B69"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1080" w:type="dxa"/>
            <w:gridSpan w:val="2"/>
            <w:tcBorders>
              <w:left w:val="single" w:sz="8" w:space="0" w:color="000000"/>
              <w:right w:val="single" w:sz="8" w:space="0" w:color="000000"/>
            </w:tcBorders>
            <w:shd w:val="clear" w:color="auto" w:fill="auto"/>
            <w:noWrap/>
            <w:tcMar>
              <w:top w:w="0" w:type="dxa"/>
              <w:left w:w="108" w:type="dxa"/>
              <w:bottom w:w="0" w:type="dxa"/>
              <w:right w:w="108" w:type="dxa"/>
            </w:tcMar>
          </w:tcPr>
          <w:p w14:paraId="6CD4D266" w14:textId="77777777" w:rsidR="008F5EF9" w:rsidRPr="00783A19" w:rsidRDefault="008F5EF9">
            <w:pPr>
              <w:suppressAutoHyphens/>
              <w:autoSpaceDN w:val="0"/>
              <w:spacing w:after="0" w:line="240" w:lineRule="auto"/>
              <w:jc w:val="right"/>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Policy</w:t>
            </w:r>
          </w:p>
        </w:tc>
        <w:tc>
          <w:tcPr>
            <w:tcW w:w="12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98894B"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1631" w:type="dxa"/>
            <w:gridSpan w:val="2"/>
            <w:tcBorders>
              <w:left w:val="single" w:sz="8" w:space="0" w:color="000000"/>
              <w:right w:val="single" w:sz="8" w:space="0" w:color="000000"/>
            </w:tcBorders>
            <w:shd w:val="clear" w:color="auto" w:fill="auto"/>
            <w:tcMar>
              <w:top w:w="0" w:type="dxa"/>
              <w:left w:w="108" w:type="dxa"/>
              <w:bottom w:w="0" w:type="dxa"/>
              <w:right w:w="108" w:type="dxa"/>
            </w:tcMar>
          </w:tcPr>
          <w:p w14:paraId="65D7CDFF" w14:textId="77777777" w:rsidR="008F5EF9" w:rsidRPr="00783A19" w:rsidRDefault="008F5EF9">
            <w:pPr>
              <w:suppressAutoHyphens/>
              <w:autoSpaceDN w:val="0"/>
              <w:spacing w:after="0" w:line="240" w:lineRule="auto"/>
              <w:jc w:val="right"/>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Policies Map</w:t>
            </w:r>
          </w:p>
        </w:tc>
        <w:tc>
          <w:tcPr>
            <w:tcW w:w="207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06A1FB"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5EBDAD49" w14:textId="77777777">
        <w:trPr>
          <w:cantSplit/>
          <w:trHeight w:val="300"/>
        </w:trPr>
        <w:tc>
          <w:tcPr>
            <w:tcW w:w="8568" w:type="dxa"/>
            <w:gridSpan w:val="11"/>
            <w:shd w:val="clear" w:color="auto" w:fill="auto"/>
            <w:noWrap/>
            <w:tcMar>
              <w:top w:w="0" w:type="dxa"/>
              <w:left w:w="108" w:type="dxa"/>
              <w:bottom w:w="0" w:type="dxa"/>
              <w:right w:w="108" w:type="dxa"/>
            </w:tcMar>
            <w:vAlign w:val="center"/>
          </w:tcPr>
          <w:p w14:paraId="796CD1E8" w14:textId="77777777" w:rsidR="008F5EF9" w:rsidRPr="00783A19" w:rsidRDefault="008F5EF9">
            <w:pPr>
              <w:suppressAutoHyphens/>
              <w:autoSpaceDN w:val="0"/>
              <w:spacing w:after="0" w:line="240" w:lineRule="auto"/>
              <w:textAlignment w:val="baseline"/>
              <w:rPr>
                <w:rFonts w:ascii="Times New Roman" w:eastAsia="Times New Roman" w:hAnsi="Times New Roman"/>
                <w:sz w:val="24"/>
                <w:szCs w:val="24"/>
                <w:lang w:eastAsia="en-GB"/>
              </w:rPr>
            </w:pPr>
            <w:r w:rsidRPr="00783A19">
              <w:rPr>
                <w:rFonts w:ascii="Verdana" w:eastAsia="Times New Roman" w:hAnsi="Verdana" w:cs="Arial"/>
                <w:sz w:val="20"/>
                <w:szCs w:val="24"/>
                <w:lang w:eastAsia="en-GB"/>
              </w:rPr>
              <w:t>4. Do you consider the Local Plan is  :</w:t>
            </w:r>
          </w:p>
        </w:tc>
      </w:tr>
      <w:tr w:rsidR="008F5EF9" w:rsidRPr="00783A19" w14:paraId="6665E137" w14:textId="77777777">
        <w:trPr>
          <w:cantSplit/>
          <w:trHeight w:val="150"/>
        </w:trPr>
        <w:tc>
          <w:tcPr>
            <w:tcW w:w="3513" w:type="dxa"/>
            <w:gridSpan w:val="3"/>
            <w:vMerge w:val="restart"/>
            <w:shd w:val="clear" w:color="auto" w:fill="auto"/>
            <w:noWrap/>
            <w:tcMar>
              <w:top w:w="0" w:type="dxa"/>
              <w:left w:w="108" w:type="dxa"/>
              <w:bottom w:w="0" w:type="dxa"/>
              <w:right w:w="108" w:type="dxa"/>
            </w:tcMar>
            <w:vAlign w:val="center"/>
          </w:tcPr>
          <w:p w14:paraId="2DADBB0A"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4.(1) Legally compliant</w:t>
            </w:r>
          </w:p>
          <w:p w14:paraId="7CED2939"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3153718F" w14:textId="77777777" w:rsidR="008F5EF9" w:rsidRPr="00783A19" w:rsidRDefault="008F5EF9">
            <w:pPr>
              <w:suppressAutoHyphens/>
              <w:autoSpaceDN w:val="0"/>
              <w:spacing w:after="0" w:line="240" w:lineRule="auto"/>
              <w:textAlignment w:val="baseline"/>
              <w:rPr>
                <w:rFonts w:ascii="Times New Roman" w:eastAsia="Times New Roman" w:hAnsi="Times New Roman"/>
                <w:sz w:val="24"/>
                <w:szCs w:val="24"/>
                <w:lang w:eastAsia="en-GB"/>
              </w:rPr>
            </w:pPr>
            <w:r w:rsidRPr="00783A19">
              <w:rPr>
                <w:rFonts w:ascii="Verdana" w:eastAsia="Times New Roman" w:hAnsi="Verdana" w:cs="Arial"/>
                <w:sz w:val="20"/>
                <w:szCs w:val="24"/>
                <w:lang w:eastAsia="en-GB"/>
              </w:rPr>
              <w:t>4.(2) Sound</w:t>
            </w:r>
          </w:p>
        </w:tc>
        <w:tc>
          <w:tcPr>
            <w:tcW w:w="1275"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69384C8B"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Yes</w:t>
            </w:r>
          </w:p>
          <w:p w14:paraId="2FDD6948"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5C1CC180"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xml:space="preserve">Yes </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6383D3D"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46924306"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843" w:type="dxa"/>
            <w:gridSpan w:val="2"/>
            <w:vMerge w:val="restart"/>
            <w:tcBorders>
              <w:left w:val="single" w:sz="8" w:space="0" w:color="000000"/>
            </w:tcBorders>
            <w:shd w:val="clear" w:color="auto" w:fill="auto"/>
            <w:noWrap/>
            <w:tcMar>
              <w:top w:w="0" w:type="dxa"/>
              <w:left w:w="108" w:type="dxa"/>
              <w:bottom w:w="0" w:type="dxa"/>
              <w:right w:w="108" w:type="dxa"/>
            </w:tcMar>
            <w:vAlign w:val="center"/>
          </w:tcPr>
          <w:p w14:paraId="74220C4D"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777" w:type="dxa"/>
            <w:vMerge w:val="restart"/>
            <w:tcBorders>
              <w:right w:val="single" w:sz="8" w:space="0" w:color="000000"/>
            </w:tcBorders>
            <w:shd w:val="clear" w:color="auto" w:fill="auto"/>
            <w:noWrap/>
            <w:tcMar>
              <w:top w:w="0" w:type="dxa"/>
              <w:left w:w="108" w:type="dxa"/>
              <w:bottom w:w="0" w:type="dxa"/>
              <w:right w:w="108" w:type="dxa"/>
            </w:tcMar>
            <w:vAlign w:val="center"/>
          </w:tcPr>
          <w:p w14:paraId="593EDEFB"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xml:space="preserve">No     </w:t>
            </w:r>
          </w:p>
          <w:p w14:paraId="5BFD2A82"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1A54A993"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No</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CFA38E8"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7CED2823" w14:textId="77777777">
        <w:trPr>
          <w:cantSplit/>
          <w:trHeight w:val="300"/>
        </w:trPr>
        <w:tc>
          <w:tcPr>
            <w:tcW w:w="3513" w:type="dxa"/>
            <w:gridSpan w:val="3"/>
            <w:vMerge/>
            <w:shd w:val="clear" w:color="auto" w:fill="auto"/>
            <w:noWrap/>
            <w:tcMar>
              <w:top w:w="0" w:type="dxa"/>
              <w:left w:w="108" w:type="dxa"/>
              <w:bottom w:w="0" w:type="dxa"/>
              <w:right w:w="108" w:type="dxa"/>
            </w:tcMar>
            <w:vAlign w:val="center"/>
          </w:tcPr>
          <w:p w14:paraId="6D7DD903"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1275" w:type="dxa"/>
            <w:gridSpan w:val="2"/>
            <w:vMerge/>
            <w:tcBorders>
              <w:right w:val="single" w:sz="8" w:space="0" w:color="000000"/>
            </w:tcBorders>
            <w:shd w:val="clear" w:color="auto" w:fill="auto"/>
            <w:noWrap/>
            <w:tcMar>
              <w:top w:w="0" w:type="dxa"/>
              <w:left w:w="108" w:type="dxa"/>
              <w:bottom w:w="0" w:type="dxa"/>
              <w:right w:w="108" w:type="dxa"/>
            </w:tcMar>
            <w:vAlign w:val="center"/>
          </w:tcPr>
          <w:p w14:paraId="0FFB46B9"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1080"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5D4D9C9"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843" w:type="dxa"/>
            <w:gridSpan w:val="2"/>
            <w:vMerge/>
            <w:tcBorders>
              <w:left w:val="single" w:sz="8" w:space="0" w:color="000000"/>
            </w:tcBorders>
            <w:shd w:val="clear" w:color="auto" w:fill="auto"/>
            <w:noWrap/>
            <w:tcMar>
              <w:top w:w="0" w:type="dxa"/>
              <w:left w:w="108" w:type="dxa"/>
              <w:bottom w:w="0" w:type="dxa"/>
              <w:right w:w="108" w:type="dxa"/>
            </w:tcMar>
            <w:vAlign w:val="center"/>
          </w:tcPr>
          <w:p w14:paraId="41B3BECC"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777" w:type="dxa"/>
            <w:vMerge/>
            <w:tcBorders>
              <w:right w:val="single" w:sz="8" w:space="0" w:color="000000"/>
            </w:tcBorders>
            <w:shd w:val="clear" w:color="auto" w:fill="auto"/>
            <w:noWrap/>
            <w:tcMar>
              <w:top w:w="0" w:type="dxa"/>
              <w:left w:w="108" w:type="dxa"/>
              <w:bottom w:w="0" w:type="dxa"/>
              <w:right w:w="108" w:type="dxa"/>
            </w:tcMar>
            <w:vAlign w:val="center"/>
          </w:tcPr>
          <w:p w14:paraId="27AB7C97"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1080"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78D77695"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30E15252" w14:textId="77777777">
        <w:trPr>
          <w:cantSplit/>
          <w:trHeight w:val="60"/>
        </w:trPr>
        <w:tc>
          <w:tcPr>
            <w:tcW w:w="3513" w:type="dxa"/>
            <w:gridSpan w:val="3"/>
            <w:vMerge/>
            <w:shd w:val="clear" w:color="auto" w:fill="auto"/>
            <w:noWrap/>
            <w:tcMar>
              <w:top w:w="0" w:type="dxa"/>
              <w:left w:w="108" w:type="dxa"/>
              <w:bottom w:w="0" w:type="dxa"/>
              <w:right w:w="108" w:type="dxa"/>
            </w:tcMar>
            <w:vAlign w:val="center"/>
          </w:tcPr>
          <w:p w14:paraId="3129CA37"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1275" w:type="dxa"/>
            <w:gridSpan w:val="2"/>
            <w:vMerge/>
            <w:tcBorders>
              <w:right w:val="single" w:sz="8" w:space="0" w:color="000000"/>
            </w:tcBorders>
            <w:shd w:val="clear" w:color="auto" w:fill="auto"/>
            <w:noWrap/>
            <w:tcMar>
              <w:top w:w="0" w:type="dxa"/>
              <w:left w:w="108" w:type="dxa"/>
              <w:bottom w:w="0" w:type="dxa"/>
              <w:right w:w="108" w:type="dxa"/>
            </w:tcMar>
            <w:vAlign w:val="center"/>
          </w:tcPr>
          <w:p w14:paraId="2B3F716E"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BEF4D72"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667AE900"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843" w:type="dxa"/>
            <w:gridSpan w:val="2"/>
            <w:vMerge/>
            <w:tcBorders>
              <w:left w:val="single" w:sz="8" w:space="0" w:color="000000"/>
            </w:tcBorders>
            <w:shd w:val="clear" w:color="auto" w:fill="auto"/>
            <w:noWrap/>
            <w:tcMar>
              <w:top w:w="0" w:type="dxa"/>
              <w:left w:w="108" w:type="dxa"/>
              <w:bottom w:w="0" w:type="dxa"/>
              <w:right w:w="108" w:type="dxa"/>
            </w:tcMar>
            <w:vAlign w:val="center"/>
          </w:tcPr>
          <w:p w14:paraId="144995FF"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777" w:type="dxa"/>
            <w:vMerge/>
            <w:tcBorders>
              <w:right w:val="single" w:sz="8" w:space="0" w:color="000000"/>
            </w:tcBorders>
            <w:shd w:val="clear" w:color="auto" w:fill="auto"/>
            <w:noWrap/>
            <w:tcMar>
              <w:top w:w="0" w:type="dxa"/>
              <w:left w:w="108" w:type="dxa"/>
              <w:bottom w:w="0" w:type="dxa"/>
              <w:right w:w="108" w:type="dxa"/>
            </w:tcMar>
            <w:vAlign w:val="center"/>
          </w:tcPr>
          <w:p w14:paraId="660C07D0"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694AEE5"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41067C74"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3D81FD77" w14:textId="77777777">
        <w:trPr>
          <w:cantSplit/>
          <w:trHeight w:val="405"/>
        </w:trPr>
        <w:tc>
          <w:tcPr>
            <w:tcW w:w="8568" w:type="dxa"/>
            <w:gridSpan w:val="11"/>
            <w:shd w:val="clear" w:color="auto" w:fill="auto"/>
            <w:noWrap/>
            <w:tcMar>
              <w:top w:w="0" w:type="dxa"/>
              <w:left w:w="108" w:type="dxa"/>
              <w:bottom w:w="0" w:type="dxa"/>
              <w:right w:w="108" w:type="dxa"/>
            </w:tcMar>
          </w:tcPr>
          <w:p w14:paraId="4F1FE802" w14:textId="77777777" w:rsidR="008F5EF9" w:rsidRPr="00783A19" w:rsidRDefault="008F5EF9">
            <w:pPr>
              <w:suppressAutoHyphens/>
              <w:autoSpaceDN w:val="0"/>
              <w:spacing w:after="0" w:line="240" w:lineRule="auto"/>
              <w:textAlignment w:val="baseline"/>
              <w:rPr>
                <w:rFonts w:ascii="Verdana" w:eastAsia="Times New Roman" w:hAnsi="Verdana" w:cs="Arial"/>
                <w:iCs/>
                <w:sz w:val="20"/>
                <w:szCs w:val="24"/>
                <w:lang w:eastAsia="en-GB"/>
              </w:rPr>
            </w:pPr>
            <w:r w:rsidRPr="00783A19">
              <w:rPr>
                <w:rFonts w:ascii="Verdana" w:eastAsia="Times New Roman" w:hAnsi="Verdana" w:cs="Arial"/>
                <w:iCs/>
                <w:sz w:val="20"/>
                <w:szCs w:val="24"/>
                <w:lang w:eastAsia="en-GB"/>
              </w:rPr>
              <w:t xml:space="preserve">4 (3) Complies with the </w:t>
            </w:r>
          </w:p>
          <w:p w14:paraId="161474DD" w14:textId="77777777" w:rsidR="008F5EF9" w:rsidRPr="00783A19" w:rsidRDefault="008F5EF9">
            <w:pPr>
              <w:suppressAutoHyphens/>
              <w:autoSpaceDN w:val="0"/>
              <w:spacing w:after="0" w:line="240" w:lineRule="auto"/>
              <w:ind w:left="113"/>
              <w:textAlignment w:val="baseline"/>
              <w:rPr>
                <w:rFonts w:ascii="Times New Roman" w:eastAsia="Times New Roman" w:hAnsi="Times New Roman"/>
                <w:sz w:val="24"/>
                <w:szCs w:val="24"/>
                <w:lang w:eastAsia="en-GB"/>
              </w:rPr>
            </w:pPr>
            <w:r w:rsidRPr="00783A19">
              <w:rPr>
                <w:rFonts w:ascii="Verdana" w:eastAsia="Times New Roman" w:hAnsi="Verdana" w:cs="Arial"/>
                <w:iCs/>
                <w:noProof/>
                <w:sz w:val="20"/>
                <w:szCs w:val="24"/>
                <w:lang w:eastAsia="en-GB"/>
              </w:rPr>
              <mc:AlternateContent>
                <mc:Choice Requires="wps">
                  <w:drawing>
                    <wp:anchor distT="0" distB="0" distL="114300" distR="114300" simplePos="0" relativeHeight="251658241" behindDoc="0" locked="0" layoutInCell="1" allowOverlap="1" wp14:anchorId="2B88D920" wp14:editId="3BFE6A48">
                      <wp:simplePos x="0" y="0"/>
                      <wp:positionH relativeFrom="column">
                        <wp:posOffset>2971800</wp:posOffset>
                      </wp:positionH>
                      <wp:positionV relativeFrom="paragraph">
                        <wp:posOffset>3172</wp:posOffset>
                      </wp:positionV>
                      <wp:extent cx="685800" cy="313053"/>
                      <wp:effectExtent l="0" t="0" r="19050" b="10797"/>
                      <wp:wrapNone/>
                      <wp:docPr id="1169438739" name="Text Box 1169438739"/>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3CB0B7AE" w14:textId="77777777" w:rsidR="008F5EF9" w:rsidRDefault="008F5EF9" w:rsidP="008F5EF9"/>
                              </w:txbxContent>
                            </wps:txbx>
                            <wps:bodyPr vert="horz" wrap="square" lIns="91440" tIns="45720" rIns="91440" bIns="45720" anchor="t" anchorCtr="0" compatLnSpc="0">
                              <a:noAutofit/>
                            </wps:bodyPr>
                          </wps:wsp>
                        </a:graphicData>
                      </a:graphic>
                    </wp:anchor>
                  </w:drawing>
                </mc:Choice>
                <mc:Fallback>
                  <w:pict>
                    <v:shapetype w14:anchorId="2B88D920" id="_x0000_t202" coordsize="21600,21600" o:spt="202" path="m,l,21600r21600,l21600,xe">
                      <v:stroke joinstyle="miter"/>
                      <v:path gradientshapeok="t" o:connecttype="rect"/>
                    </v:shapetype>
                    <v:shape id="Text Box 1169438739" o:spid="_x0000_s1026" type="#_x0000_t202" style="position:absolute;left:0;text-align:left;margin-left:234pt;margin-top:.25pt;width:54pt;height:24.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3CB0B7AE" w14:textId="77777777" w:rsidR="008F5EF9" w:rsidRDefault="008F5EF9" w:rsidP="008F5EF9"/>
                        </w:txbxContent>
                      </v:textbox>
                    </v:shape>
                  </w:pict>
                </mc:Fallback>
              </mc:AlternateContent>
            </w:r>
            <w:r w:rsidRPr="00783A19">
              <w:rPr>
                <w:rFonts w:ascii="Verdana" w:eastAsia="Times New Roman" w:hAnsi="Verdana" w:cs="Arial"/>
                <w:iCs/>
                <w:noProof/>
                <w:sz w:val="20"/>
                <w:szCs w:val="24"/>
                <w:lang w:eastAsia="en-GB"/>
              </w:rPr>
              <mc:AlternateContent>
                <mc:Choice Requires="wps">
                  <w:drawing>
                    <wp:anchor distT="0" distB="0" distL="114300" distR="114300" simplePos="0" relativeHeight="251658242" behindDoc="0" locked="0" layoutInCell="1" allowOverlap="1" wp14:anchorId="2A4014D7" wp14:editId="776C36EC">
                      <wp:simplePos x="0" y="0"/>
                      <wp:positionH relativeFrom="column">
                        <wp:posOffset>4684398</wp:posOffset>
                      </wp:positionH>
                      <wp:positionV relativeFrom="paragraph">
                        <wp:posOffset>1901</wp:posOffset>
                      </wp:positionV>
                      <wp:extent cx="685800" cy="342900"/>
                      <wp:effectExtent l="0" t="0" r="19050" b="19050"/>
                      <wp:wrapNone/>
                      <wp:docPr id="2085717177" name="Text Box 2085717177"/>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5C240" w14:textId="77777777" w:rsidR="008F5EF9" w:rsidRDefault="008F5EF9" w:rsidP="008F5EF9"/>
                              </w:txbxContent>
                            </wps:txbx>
                            <wps:bodyPr vert="horz" wrap="square" lIns="91440" tIns="45720" rIns="91440" bIns="45720" anchor="t" anchorCtr="0" compatLnSpc="0">
                              <a:noAutofit/>
                            </wps:bodyPr>
                          </wps:wsp>
                        </a:graphicData>
                      </a:graphic>
                    </wp:anchor>
                  </w:drawing>
                </mc:Choice>
                <mc:Fallback>
                  <w:pict>
                    <v:shape w14:anchorId="2A4014D7" id="Text Box 2085717177" o:spid="_x0000_s1027" type="#_x0000_t202" style="position:absolute;left:0;text-align:left;margin-left:368.85pt;margin-top:.15pt;width:54pt;height:27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6455C240" w14:textId="77777777" w:rsidR="008F5EF9" w:rsidRDefault="008F5EF9" w:rsidP="008F5EF9"/>
                        </w:txbxContent>
                      </v:textbox>
                    </v:shape>
                  </w:pict>
                </mc:Fallback>
              </mc:AlternateContent>
            </w:r>
            <w:r w:rsidRPr="00783A19">
              <w:rPr>
                <w:rFonts w:ascii="Verdana" w:eastAsia="Times New Roman" w:hAnsi="Verdana" w:cs="Arial"/>
                <w:iCs/>
                <w:sz w:val="20"/>
                <w:szCs w:val="24"/>
                <w:lang w:eastAsia="en-GB"/>
              </w:rPr>
              <w:t xml:space="preserve">Duty to co-operate                     Yes                                         No                       </w:t>
            </w:r>
          </w:p>
          <w:p w14:paraId="29D3F77C" w14:textId="77777777" w:rsidR="008F5EF9" w:rsidRPr="00783A19" w:rsidRDefault="008F5EF9">
            <w:pPr>
              <w:suppressAutoHyphens/>
              <w:autoSpaceDN w:val="0"/>
              <w:spacing w:after="0" w:line="240" w:lineRule="auto"/>
              <w:ind w:left="113"/>
              <w:textAlignment w:val="baseline"/>
              <w:rPr>
                <w:rFonts w:ascii="Verdana" w:eastAsia="Times New Roman" w:hAnsi="Verdana" w:cs="Arial"/>
                <w:iCs/>
                <w:sz w:val="20"/>
                <w:szCs w:val="24"/>
                <w:lang w:eastAsia="en-GB"/>
              </w:rPr>
            </w:pPr>
          </w:p>
          <w:p w14:paraId="43CA288A" w14:textId="77777777" w:rsidR="008F5EF9" w:rsidRPr="00783A19" w:rsidRDefault="008F5EF9">
            <w:pPr>
              <w:suppressAutoHyphens/>
              <w:autoSpaceDN w:val="0"/>
              <w:spacing w:after="0" w:line="240" w:lineRule="auto"/>
              <w:ind w:left="113"/>
              <w:textAlignment w:val="baseline"/>
              <w:rPr>
                <w:rFonts w:ascii="Verdana" w:eastAsia="Times New Roman" w:hAnsi="Verdana" w:cs="Arial"/>
                <w:iCs/>
                <w:sz w:val="20"/>
                <w:szCs w:val="24"/>
                <w:lang w:eastAsia="en-GB"/>
              </w:rPr>
            </w:pPr>
            <w:r w:rsidRPr="00783A19">
              <w:rPr>
                <w:rFonts w:ascii="Verdana" w:eastAsia="Times New Roman" w:hAnsi="Verdana" w:cs="Arial"/>
                <w:iCs/>
                <w:sz w:val="20"/>
                <w:szCs w:val="24"/>
                <w:lang w:eastAsia="en-GB"/>
              </w:rPr>
              <w:t xml:space="preserve">            </w:t>
            </w:r>
          </w:p>
        </w:tc>
      </w:tr>
      <w:tr w:rsidR="008F5EF9" w:rsidRPr="00783A19" w14:paraId="0894C163" w14:textId="77777777">
        <w:trPr>
          <w:cantSplit/>
          <w:trHeight w:val="405"/>
        </w:trPr>
        <w:tc>
          <w:tcPr>
            <w:tcW w:w="8568" w:type="dxa"/>
            <w:gridSpan w:val="11"/>
            <w:shd w:val="clear" w:color="auto" w:fill="auto"/>
            <w:noWrap/>
            <w:tcMar>
              <w:top w:w="0" w:type="dxa"/>
              <w:left w:w="108" w:type="dxa"/>
              <w:bottom w:w="0" w:type="dxa"/>
              <w:right w:w="108" w:type="dxa"/>
            </w:tcMar>
          </w:tcPr>
          <w:p w14:paraId="3EE59513" w14:textId="77777777" w:rsidR="008F5EF9" w:rsidRPr="00783A19" w:rsidRDefault="008F5EF9">
            <w:pPr>
              <w:suppressAutoHyphens/>
              <w:autoSpaceDN w:val="0"/>
              <w:spacing w:after="0" w:line="240" w:lineRule="auto"/>
              <w:textAlignment w:val="baseline"/>
              <w:rPr>
                <w:rFonts w:ascii="Times New Roman" w:eastAsia="Times New Roman" w:hAnsi="Times New Roman"/>
                <w:sz w:val="24"/>
                <w:szCs w:val="24"/>
                <w:lang w:eastAsia="en-GB"/>
              </w:rPr>
            </w:pPr>
            <w:r w:rsidRPr="00783A19">
              <w:rPr>
                <w:rFonts w:ascii="Verdana" w:eastAsia="Times New Roman" w:hAnsi="Verdana" w:cs="Arial"/>
                <w:sz w:val="16"/>
                <w:szCs w:val="16"/>
                <w:lang w:eastAsia="en-GB"/>
              </w:rPr>
              <w:t>Please tick as appropriate</w:t>
            </w:r>
          </w:p>
        </w:tc>
      </w:tr>
    </w:tbl>
    <w:p w14:paraId="4DCBB161" w14:textId="77777777" w:rsidR="008F5EF9" w:rsidRPr="00783A19" w:rsidRDefault="008F5EF9" w:rsidP="008F5EF9">
      <w:pPr>
        <w:suppressAutoHyphens/>
        <w:autoSpaceDN w:val="0"/>
        <w:spacing w:after="0" w:line="240" w:lineRule="auto"/>
        <w:textAlignment w:val="baseline"/>
        <w:rPr>
          <w:rFonts w:ascii="Verdana" w:eastAsia="Times New Roman" w:hAnsi="Verdana"/>
          <w:sz w:val="24"/>
          <w:szCs w:val="24"/>
          <w:lang w:eastAsia="en-GB"/>
        </w:rPr>
      </w:pPr>
    </w:p>
    <w:tbl>
      <w:tblPr>
        <w:tblW w:w="8568" w:type="dxa"/>
        <w:tblCellMar>
          <w:left w:w="10" w:type="dxa"/>
          <w:right w:w="10" w:type="dxa"/>
        </w:tblCellMar>
        <w:tblLook w:val="0000" w:firstRow="0" w:lastRow="0" w:firstColumn="0" w:lastColumn="0" w:noHBand="0" w:noVBand="0"/>
      </w:tblPr>
      <w:tblGrid>
        <w:gridCol w:w="277"/>
        <w:gridCol w:w="983"/>
        <w:gridCol w:w="3780"/>
        <w:gridCol w:w="1042"/>
        <w:gridCol w:w="2486"/>
      </w:tblGrid>
      <w:tr w:rsidR="008F5EF9" w:rsidRPr="00783A19" w14:paraId="51D88169" w14:textId="77777777">
        <w:trPr>
          <w:trHeight w:val="180"/>
        </w:trPr>
        <w:tc>
          <w:tcPr>
            <w:tcW w:w="8568" w:type="dxa"/>
            <w:gridSpan w:val="5"/>
            <w:shd w:val="clear" w:color="auto" w:fill="auto"/>
            <w:noWrap/>
            <w:tcMar>
              <w:top w:w="0" w:type="dxa"/>
              <w:left w:w="108" w:type="dxa"/>
              <w:bottom w:w="0" w:type="dxa"/>
              <w:right w:w="108" w:type="dxa"/>
            </w:tcMar>
            <w:vAlign w:val="bottom"/>
          </w:tcPr>
          <w:p w14:paraId="1A60BBD8"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5. Please give details of why you consider the Local Plan is not legally compliant or is unsound or fails to comply with the duty to co-operate. Please be as precise as possible.</w:t>
            </w:r>
          </w:p>
          <w:p w14:paraId="0C130CA3" w14:textId="77777777" w:rsidR="008F5EF9" w:rsidRPr="00783A19" w:rsidRDefault="008F5EF9">
            <w:pPr>
              <w:suppressAutoHyphens/>
              <w:autoSpaceDN w:val="0"/>
              <w:spacing w:after="0" w:line="240" w:lineRule="auto"/>
              <w:textAlignment w:val="baseline"/>
              <w:rPr>
                <w:rFonts w:ascii="Times New Roman" w:eastAsia="Times New Roman" w:hAnsi="Times New Roman"/>
                <w:sz w:val="24"/>
                <w:szCs w:val="24"/>
                <w:lang w:eastAsia="en-GB"/>
              </w:rPr>
            </w:pPr>
            <w:r w:rsidRPr="00783A19">
              <w:rPr>
                <w:rFonts w:ascii="Verdana" w:eastAsia="Times New Roman" w:hAnsi="Verdana" w:cs="Arial"/>
                <w:sz w:val="20"/>
                <w:szCs w:val="24"/>
                <w:lang w:eastAsia="en-GB"/>
              </w:rPr>
              <w:t xml:space="preserve">If you wish to support the legal compliance or soundness of the Local Plan or its compliance with the duty to co-operate, please also use this box to set out your comments. </w:t>
            </w:r>
          </w:p>
        </w:tc>
      </w:tr>
      <w:tr w:rsidR="008F5EF9" w:rsidRPr="00783A19" w14:paraId="1A09BB0F" w14:textId="77777777">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E97BD2"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0D402FF6"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727CAFD4"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34725273"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20D1D820"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2D5D0F01"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661568DC"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5E64B568"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58904FCA"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3351DFA3"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66FD2F3A" w14:textId="77777777" w:rsidR="008F5EF9" w:rsidRPr="00783A19" w:rsidRDefault="008F5EF9">
            <w:pPr>
              <w:suppressAutoHyphens/>
              <w:autoSpaceDN w:val="0"/>
              <w:spacing w:after="0" w:line="240" w:lineRule="auto"/>
              <w:jc w:val="right"/>
              <w:textAlignment w:val="baseline"/>
              <w:rPr>
                <w:rFonts w:ascii="Verdana" w:eastAsia="Times New Roman" w:hAnsi="Verdana" w:cs="Arial"/>
                <w:sz w:val="16"/>
                <w:szCs w:val="16"/>
                <w:lang w:eastAsia="en-GB"/>
              </w:rPr>
            </w:pPr>
            <w:r w:rsidRPr="00783A19">
              <w:rPr>
                <w:rFonts w:ascii="Verdana" w:eastAsia="Times New Roman" w:hAnsi="Verdana" w:cs="Arial"/>
                <w:sz w:val="16"/>
                <w:szCs w:val="16"/>
                <w:lang w:eastAsia="en-GB"/>
              </w:rPr>
              <w:t>(Continue on a separate sheet /expand box if necessary)</w:t>
            </w:r>
          </w:p>
        </w:tc>
      </w:tr>
      <w:tr w:rsidR="008F5EF9" w:rsidRPr="00783A19" w14:paraId="4FCC7548" w14:textId="77777777">
        <w:trPr>
          <w:trHeight w:val="180"/>
        </w:trPr>
        <w:tc>
          <w:tcPr>
            <w:tcW w:w="8568" w:type="dxa"/>
            <w:gridSpan w:val="5"/>
            <w:shd w:val="clear" w:color="auto" w:fill="auto"/>
            <w:noWrap/>
            <w:tcMar>
              <w:top w:w="0" w:type="dxa"/>
              <w:left w:w="108" w:type="dxa"/>
              <w:bottom w:w="0" w:type="dxa"/>
              <w:right w:w="108" w:type="dxa"/>
            </w:tcMar>
            <w:vAlign w:val="bottom"/>
          </w:tcPr>
          <w:p w14:paraId="0259F303" w14:textId="77777777" w:rsidR="008F5EF9" w:rsidRPr="00783A19" w:rsidRDefault="008F5EF9">
            <w:pPr>
              <w:suppressAutoHyphens/>
              <w:autoSpaceDN w:val="0"/>
              <w:spacing w:after="0" w:line="240" w:lineRule="auto"/>
              <w:textAlignment w:val="baseline"/>
              <w:rPr>
                <w:rFonts w:ascii="Times New Roman" w:eastAsia="Times New Roman" w:hAnsi="Times New Roman"/>
                <w:sz w:val="24"/>
                <w:szCs w:val="24"/>
                <w:lang w:eastAsia="en-GB"/>
              </w:rPr>
            </w:pPr>
            <w:r w:rsidRPr="00783A19">
              <w:rPr>
                <w:rFonts w:ascii="Verdana" w:eastAsia="Times New Roman" w:hAnsi="Verdana" w:cs="Arial"/>
                <w:sz w:val="20"/>
                <w:szCs w:val="24"/>
                <w:lang w:eastAsia="en-GB"/>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8F5EF9" w:rsidRPr="00783A19" w14:paraId="49C3820C" w14:textId="77777777">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1BC3807"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5CBE5276"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0C6E64B1"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02199C64"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2B9163BF"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03AC71CE"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0996A708"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7392A469"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5BBA4D6C"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15391D0D"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4B1C3604"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14511D6F" w14:textId="77777777" w:rsidR="008F5EF9" w:rsidRPr="00783A19" w:rsidRDefault="008F5EF9">
            <w:pPr>
              <w:suppressAutoHyphens/>
              <w:autoSpaceDN w:val="0"/>
              <w:spacing w:after="0" w:line="240" w:lineRule="auto"/>
              <w:textAlignment w:val="baseline"/>
              <w:rPr>
                <w:rFonts w:ascii="Verdana" w:eastAsia="Times New Roman" w:hAnsi="Verdana" w:cs="Arial"/>
                <w:sz w:val="16"/>
                <w:szCs w:val="16"/>
                <w:lang w:eastAsia="en-GB"/>
              </w:rPr>
            </w:pPr>
          </w:p>
          <w:p w14:paraId="06E2E6F9" w14:textId="77777777" w:rsidR="008F5EF9" w:rsidRPr="00783A19" w:rsidRDefault="008F5EF9">
            <w:pPr>
              <w:suppressAutoHyphens/>
              <w:autoSpaceDN w:val="0"/>
              <w:spacing w:after="0" w:line="240" w:lineRule="auto"/>
              <w:jc w:val="right"/>
              <w:textAlignment w:val="baseline"/>
              <w:rPr>
                <w:rFonts w:ascii="Verdana" w:eastAsia="Times New Roman" w:hAnsi="Verdana" w:cs="Arial"/>
                <w:sz w:val="16"/>
                <w:szCs w:val="16"/>
                <w:lang w:eastAsia="en-GB"/>
              </w:rPr>
            </w:pPr>
            <w:r w:rsidRPr="00783A19">
              <w:rPr>
                <w:rFonts w:ascii="Verdana" w:eastAsia="Times New Roman" w:hAnsi="Verdana" w:cs="Arial"/>
                <w:sz w:val="16"/>
                <w:szCs w:val="16"/>
                <w:lang w:eastAsia="en-GB"/>
              </w:rPr>
              <w:t>(Continue on a separate sheet /expand box if necessary)</w:t>
            </w:r>
          </w:p>
        </w:tc>
      </w:tr>
      <w:tr w:rsidR="008F5EF9" w:rsidRPr="00783A19" w14:paraId="1F9E94FE" w14:textId="77777777">
        <w:trPr>
          <w:cantSplit/>
          <w:trHeight w:val="57"/>
        </w:trPr>
        <w:tc>
          <w:tcPr>
            <w:tcW w:w="8568" w:type="dxa"/>
            <w:gridSpan w:val="5"/>
            <w:shd w:val="clear" w:color="auto" w:fill="auto"/>
            <w:tcMar>
              <w:top w:w="0" w:type="dxa"/>
              <w:left w:w="108" w:type="dxa"/>
              <w:bottom w:w="0" w:type="dxa"/>
              <w:right w:w="108" w:type="dxa"/>
            </w:tcMar>
            <w:vAlign w:val="center"/>
          </w:tcPr>
          <w:p w14:paraId="6C60EAE9" w14:textId="77777777" w:rsidR="008F5EF9" w:rsidRPr="00783A19" w:rsidRDefault="008F5EF9">
            <w:pPr>
              <w:suppressAutoHyphens/>
              <w:autoSpaceDN w:val="0"/>
              <w:spacing w:after="0" w:line="240" w:lineRule="auto"/>
              <w:jc w:val="right"/>
              <w:textAlignment w:val="baseline"/>
              <w:rPr>
                <w:rFonts w:ascii="Verdana" w:eastAsia="Times New Roman" w:hAnsi="Verdana" w:cs="Arial"/>
                <w:sz w:val="16"/>
                <w:szCs w:val="16"/>
                <w:lang w:eastAsia="en-GB"/>
              </w:rPr>
            </w:pPr>
          </w:p>
          <w:p w14:paraId="5D20E3B4" w14:textId="77777777" w:rsidR="008F5EF9" w:rsidRPr="00783A19" w:rsidRDefault="008F5EF9">
            <w:pPr>
              <w:suppressAutoHyphens/>
              <w:autoSpaceDE w:val="0"/>
              <w:autoSpaceDN w:val="0"/>
              <w:spacing w:after="0" w:line="240" w:lineRule="auto"/>
              <w:textAlignment w:val="baseline"/>
              <w:rPr>
                <w:rFonts w:ascii="Times New Roman" w:eastAsia="Times New Roman" w:hAnsi="Times New Roman"/>
                <w:sz w:val="24"/>
                <w:szCs w:val="24"/>
                <w:lang w:eastAsia="en-GB"/>
              </w:rPr>
            </w:pPr>
            <w:r w:rsidRPr="00783A19">
              <w:rPr>
                <w:rFonts w:ascii="Verdana" w:eastAsia="Times New Roman" w:hAnsi="Verdana" w:cs="Arial"/>
                <w:b/>
                <w:i/>
                <w:iCs/>
                <w:color w:val="000000"/>
                <w:sz w:val="20"/>
                <w:szCs w:val="24"/>
                <w:lang w:eastAsia="en-GB"/>
              </w:rPr>
              <w:t>Please note</w:t>
            </w:r>
            <w:r w:rsidRPr="00783A19">
              <w:rPr>
                <w:rFonts w:ascii="Verdana" w:eastAsia="Times New Roman" w:hAnsi="Verdana" w:cs="Arial"/>
                <w:i/>
                <w:iCs/>
                <w:color w:val="000000"/>
                <w:sz w:val="20"/>
                <w:szCs w:val="24"/>
                <w:lang w:eastAsia="en-GB"/>
              </w:rPr>
              <w:t xml:space="preserve">  In your representation y</w:t>
            </w:r>
            <w:r w:rsidRPr="00783A19">
              <w:rPr>
                <w:rFonts w:ascii="Verdana" w:eastAsia="Times New Roman" w:hAnsi="Verdana" w:cs="Verdana"/>
                <w:i/>
                <w:sz w:val="20"/>
                <w:szCs w:val="20"/>
                <w:lang w:eastAsia="en-GB"/>
              </w:rPr>
              <w:t xml:space="preserve">ou </w:t>
            </w:r>
            <w:r w:rsidRPr="00783A19">
              <w:rPr>
                <w:rFonts w:ascii="Verdana" w:eastAsia="Times New Roman" w:hAnsi="Verdana" w:cs="Arial"/>
                <w:i/>
                <w:iCs/>
                <w:color w:val="000000"/>
                <w:sz w:val="20"/>
                <w:szCs w:val="20"/>
                <w:lang w:eastAsia="en-GB"/>
              </w:rPr>
              <w:t>should provide succinctly all the evidence and supporting information necessary to support your representation and your suggested modification(s).  You should not assume that you will have a further opportunity to make submissions.</w:t>
            </w:r>
          </w:p>
          <w:p w14:paraId="51CC625B" w14:textId="77777777" w:rsidR="008F5EF9" w:rsidRPr="00783A19" w:rsidRDefault="008F5EF9">
            <w:pPr>
              <w:suppressAutoHyphens/>
              <w:autoSpaceDE w:val="0"/>
              <w:autoSpaceDN w:val="0"/>
              <w:spacing w:after="0" w:line="240" w:lineRule="auto"/>
              <w:textAlignment w:val="baseline"/>
              <w:rPr>
                <w:rFonts w:ascii="Verdana" w:eastAsia="Times New Roman" w:hAnsi="Verdana" w:cs="Arial"/>
                <w:b/>
                <w:bCs/>
                <w:i/>
                <w:iCs/>
                <w:color w:val="000000"/>
                <w:sz w:val="20"/>
                <w:szCs w:val="24"/>
                <w:lang w:eastAsia="en-GB"/>
              </w:rPr>
            </w:pPr>
            <w:r w:rsidRPr="00783A19">
              <w:rPr>
                <w:rFonts w:ascii="Verdana" w:eastAsia="Times New Roman" w:hAnsi="Verdana" w:cs="Arial"/>
                <w:b/>
                <w:bCs/>
                <w:i/>
                <w:iCs/>
                <w:color w:val="000000"/>
                <w:sz w:val="20"/>
                <w:szCs w:val="24"/>
                <w:lang w:eastAsia="en-GB"/>
              </w:rPr>
              <w:t>After this stage, further submissions may only be made if invited by the Inspector, based on the matters and issues he or she identifies for examination.</w:t>
            </w:r>
          </w:p>
          <w:p w14:paraId="28E62177" w14:textId="77777777" w:rsidR="008F5EF9" w:rsidRPr="00783A19" w:rsidRDefault="008F5EF9">
            <w:pPr>
              <w:suppressAutoHyphens/>
              <w:autoSpaceDE w:val="0"/>
              <w:autoSpaceDN w:val="0"/>
              <w:spacing w:after="0" w:line="240" w:lineRule="auto"/>
              <w:textAlignment w:val="baseline"/>
              <w:rPr>
                <w:rFonts w:ascii="Verdana" w:eastAsia="Times New Roman" w:hAnsi="Verdana" w:cs="Arial"/>
                <w:b/>
                <w:bCs/>
                <w:i/>
                <w:sz w:val="20"/>
                <w:szCs w:val="24"/>
                <w:lang w:eastAsia="en-GB"/>
              </w:rPr>
            </w:pPr>
          </w:p>
        </w:tc>
      </w:tr>
      <w:tr w:rsidR="008F5EF9" w:rsidRPr="00783A19" w14:paraId="5D298AAE" w14:textId="77777777">
        <w:trPr>
          <w:cantSplit/>
          <w:trHeight w:val="540"/>
        </w:trPr>
        <w:tc>
          <w:tcPr>
            <w:tcW w:w="8568" w:type="dxa"/>
            <w:gridSpan w:val="5"/>
            <w:shd w:val="clear" w:color="auto" w:fill="auto"/>
            <w:tcMar>
              <w:top w:w="0" w:type="dxa"/>
              <w:left w:w="108" w:type="dxa"/>
              <w:bottom w:w="0" w:type="dxa"/>
              <w:right w:w="108" w:type="dxa"/>
            </w:tcMar>
            <w:vAlign w:val="center"/>
          </w:tcPr>
          <w:p w14:paraId="21C6A80C" w14:textId="77777777" w:rsidR="008F5EF9" w:rsidRPr="00783A19" w:rsidRDefault="008F5EF9">
            <w:pPr>
              <w:suppressAutoHyphens/>
              <w:autoSpaceDN w:val="0"/>
              <w:spacing w:after="0" w:line="240" w:lineRule="auto"/>
              <w:textAlignment w:val="baseline"/>
              <w:rPr>
                <w:rFonts w:ascii="Verdana" w:eastAsia="Times New Roman" w:hAnsi="Verdana" w:cs="Arial"/>
                <w:bCs/>
                <w:sz w:val="20"/>
                <w:szCs w:val="24"/>
                <w:lang w:eastAsia="en-GB"/>
              </w:rPr>
            </w:pPr>
            <w:r w:rsidRPr="00783A19">
              <w:rPr>
                <w:rFonts w:ascii="Verdana" w:eastAsia="Times New Roman" w:hAnsi="Verdana" w:cs="Arial"/>
                <w:bCs/>
                <w:sz w:val="20"/>
                <w:szCs w:val="24"/>
                <w:lang w:eastAsia="en-GB"/>
              </w:rPr>
              <w:t>7. If your representation is seeking a modification to the plan, do you consider it necessary to participate in examination hearing session(s)?</w:t>
            </w:r>
          </w:p>
        </w:tc>
      </w:tr>
      <w:tr w:rsidR="008F5EF9" w:rsidRPr="00783A19" w14:paraId="09D6E9BF" w14:textId="77777777">
        <w:trPr>
          <w:cantSplit/>
          <w:trHeight w:val="120"/>
        </w:trPr>
        <w:tc>
          <w:tcPr>
            <w:tcW w:w="8568" w:type="dxa"/>
            <w:gridSpan w:val="5"/>
            <w:shd w:val="clear" w:color="auto" w:fill="auto"/>
            <w:noWrap/>
            <w:tcMar>
              <w:top w:w="0" w:type="dxa"/>
              <w:left w:w="108" w:type="dxa"/>
              <w:bottom w:w="0" w:type="dxa"/>
              <w:right w:w="108" w:type="dxa"/>
            </w:tcMar>
            <w:vAlign w:val="center"/>
          </w:tcPr>
          <w:p w14:paraId="1DBA2981"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72C28955" w14:textId="77777777">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14D1FA7D"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83466E"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0531CC92" w14:textId="77777777" w:rsidR="008F5EF9" w:rsidRPr="00783A19" w:rsidRDefault="008F5EF9">
            <w:pPr>
              <w:suppressAutoHyphens/>
              <w:autoSpaceDN w:val="0"/>
              <w:spacing w:after="0" w:line="240" w:lineRule="auto"/>
              <w:textAlignment w:val="baseline"/>
              <w:rPr>
                <w:rFonts w:ascii="Times New Roman" w:eastAsia="Times New Roman" w:hAnsi="Times New Roman"/>
                <w:sz w:val="24"/>
                <w:szCs w:val="24"/>
                <w:lang w:eastAsia="en-GB"/>
              </w:rPr>
            </w:pPr>
            <w:r w:rsidRPr="00783A19">
              <w:rPr>
                <w:rFonts w:ascii="Verdana" w:eastAsia="Times New Roman" w:hAnsi="Verdana" w:cs="Arial"/>
                <w:b/>
                <w:bCs/>
                <w:sz w:val="20"/>
                <w:szCs w:val="24"/>
                <w:lang w:eastAsia="en-GB"/>
              </w:rPr>
              <w:t>No</w:t>
            </w:r>
            <w:r w:rsidRPr="00783A19">
              <w:rPr>
                <w:rFonts w:ascii="Verdana" w:eastAsia="Times New Roman" w:hAnsi="Verdana" w:cs="Arial"/>
                <w:sz w:val="20"/>
                <w:szCs w:val="24"/>
                <w:lang w:eastAsia="en-GB"/>
              </w:rPr>
              <w:t xml:space="preserve">, I do not wish to </w:t>
            </w:r>
          </w:p>
          <w:p w14:paraId="6281B203"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 xml:space="preserve">participate in </w:t>
            </w:r>
          </w:p>
          <w:p w14:paraId="2497070A"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0F5DE54"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035F123D" w14:textId="77777777" w:rsidR="008F5EF9" w:rsidRPr="00783A19" w:rsidRDefault="008F5EF9">
            <w:pPr>
              <w:suppressAutoHyphens/>
              <w:autoSpaceDN w:val="0"/>
              <w:spacing w:after="0" w:line="240" w:lineRule="auto"/>
              <w:textAlignment w:val="baseline"/>
              <w:rPr>
                <w:rFonts w:ascii="Times New Roman" w:eastAsia="Times New Roman" w:hAnsi="Times New Roman"/>
                <w:sz w:val="24"/>
                <w:szCs w:val="24"/>
                <w:lang w:eastAsia="en-GB"/>
              </w:rPr>
            </w:pPr>
            <w:r w:rsidRPr="00783A19">
              <w:rPr>
                <w:rFonts w:ascii="Verdana" w:eastAsia="Times New Roman" w:hAnsi="Verdana" w:cs="Arial"/>
                <w:b/>
                <w:bCs/>
                <w:sz w:val="20"/>
                <w:szCs w:val="24"/>
                <w:lang w:eastAsia="en-GB"/>
              </w:rPr>
              <w:t>Yes</w:t>
            </w:r>
            <w:r w:rsidRPr="00783A19">
              <w:rPr>
                <w:rFonts w:ascii="Verdana" w:eastAsia="Times New Roman" w:hAnsi="Verdana" w:cs="Arial"/>
                <w:sz w:val="20"/>
                <w:szCs w:val="24"/>
                <w:lang w:eastAsia="en-GB"/>
              </w:rPr>
              <w:t xml:space="preserve">, I wish to participate in </w:t>
            </w:r>
          </w:p>
          <w:p w14:paraId="714B59D7"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hearing session(s)</w:t>
            </w:r>
          </w:p>
        </w:tc>
      </w:tr>
      <w:tr w:rsidR="008F5EF9" w:rsidRPr="00783A19" w14:paraId="2952F01E" w14:textId="77777777">
        <w:trPr>
          <w:cantSplit/>
          <w:trHeight w:val="60"/>
        </w:trPr>
        <w:tc>
          <w:tcPr>
            <w:tcW w:w="8568" w:type="dxa"/>
            <w:gridSpan w:val="5"/>
            <w:shd w:val="clear" w:color="auto" w:fill="auto"/>
            <w:noWrap/>
            <w:tcMar>
              <w:top w:w="0" w:type="dxa"/>
              <w:left w:w="108" w:type="dxa"/>
              <w:bottom w:w="0" w:type="dxa"/>
              <w:right w:w="108" w:type="dxa"/>
            </w:tcMar>
            <w:vAlign w:val="center"/>
          </w:tcPr>
          <w:p w14:paraId="2C1B8860"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374BA683" w14:textId="77777777" w:rsidR="008F5EF9" w:rsidRPr="00783A19" w:rsidRDefault="008F5EF9">
            <w:pPr>
              <w:shd w:val="clear" w:color="auto" w:fill="D9D9D9"/>
              <w:suppressAutoHyphens/>
              <w:autoSpaceDN w:val="0"/>
              <w:spacing w:after="0" w:line="240" w:lineRule="auto"/>
              <w:textAlignment w:val="baseline"/>
              <w:rPr>
                <w:rFonts w:ascii="Times New Roman" w:eastAsia="Times New Roman" w:hAnsi="Times New Roman"/>
                <w:sz w:val="24"/>
                <w:szCs w:val="24"/>
                <w:lang w:eastAsia="en-GB"/>
              </w:rPr>
            </w:pPr>
            <w:r w:rsidRPr="00783A19">
              <w:rPr>
                <w:rFonts w:ascii="Verdana" w:eastAsia="Times New Roman" w:hAnsi="Verdana" w:cs="Arial"/>
                <w:sz w:val="20"/>
                <w:szCs w:val="24"/>
                <w:shd w:val="clear" w:color="auto" w:fill="D3D3D3"/>
                <w:lang w:eastAsia="en-GB"/>
              </w:rPr>
              <w:t>Please note that while this will provide an initial indication of your wish to participate in hearing session(s), you may be asked at a later point to confirm your request to participate.</w:t>
            </w:r>
          </w:p>
          <w:p w14:paraId="6C3FCF0C"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66F6E8EE"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3E988611" w14:textId="77777777">
        <w:trPr>
          <w:cantSplit/>
          <w:trHeight w:val="300"/>
        </w:trPr>
        <w:tc>
          <w:tcPr>
            <w:tcW w:w="8568" w:type="dxa"/>
            <w:gridSpan w:val="5"/>
            <w:shd w:val="clear" w:color="auto" w:fill="auto"/>
            <w:noWrap/>
            <w:tcMar>
              <w:top w:w="0" w:type="dxa"/>
              <w:left w:w="108" w:type="dxa"/>
              <w:bottom w:w="0" w:type="dxa"/>
              <w:right w:w="108" w:type="dxa"/>
            </w:tcMar>
            <w:vAlign w:val="center"/>
          </w:tcPr>
          <w:p w14:paraId="6DD279D3"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r w:rsidRPr="00783A19">
              <w:rPr>
                <w:rFonts w:ascii="Verdana" w:eastAsia="Times New Roman" w:hAnsi="Verdana" w:cs="Arial"/>
                <w:sz w:val="20"/>
                <w:szCs w:val="24"/>
                <w:lang w:eastAsia="en-GB"/>
              </w:rPr>
              <w:t>8.  If you wish to participate in the hearing session(s), please outline why you consider this to be necessary:</w:t>
            </w:r>
          </w:p>
        </w:tc>
      </w:tr>
      <w:tr w:rsidR="008F5EF9" w:rsidRPr="00783A19" w14:paraId="759516CF" w14:textId="77777777">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7C5C2219"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61239830" w14:textId="77777777">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398FB9B"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4EF9659D"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50BC1F10"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5C007949"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1939C282"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57E7B8A9"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6FA41783"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052700EB"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445AE274"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6DAE66FC"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56B1D27F"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7EE54333"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3C4FFF67"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6405E044"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p w14:paraId="50798657" w14:textId="77777777" w:rsidR="008F5EF9" w:rsidRPr="00783A19" w:rsidRDefault="008F5EF9">
            <w:pPr>
              <w:suppressAutoHyphens/>
              <w:autoSpaceDN w:val="0"/>
              <w:spacing w:after="0" w:line="240" w:lineRule="auto"/>
              <w:textAlignment w:val="baseline"/>
              <w:rPr>
                <w:rFonts w:ascii="Verdana" w:eastAsia="Times New Roman" w:hAnsi="Verdana" w:cs="Arial"/>
                <w:sz w:val="20"/>
                <w:szCs w:val="24"/>
                <w:lang w:eastAsia="en-GB"/>
              </w:rPr>
            </w:pPr>
          </w:p>
        </w:tc>
      </w:tr>
      <w:tr w:rsidR="008F5EF9" w:rsidRPr="00783A19" w14:paraId="674A5513" w14:textId="77777777">
        <w:trPr>
          <w:cantSplit/>
          <w:trHeight w:val="300"/>
        </w:trPr>
        <w:tc>
          <w:tcPr>
            <w:tcW w:w="8568" w:type="dxa"/>
            <w:gridSpan w:val="5"/>
            <w:vMerge w:val="restart"/>
            <w:shd w:val="clear" w:color="auto" w:fill="auto"/>
            <w:tcMar>
              <w:top w:w="0" w:type="dxa"/>
              <w:left w:w="108" w:type="dxa"/>
              <w:bottom w:w="0" w:type="dxa"/>
              <w:right w:w="108" w:type="dxa"/>
            </w:tcMar>
            <w:vAlign w:val="center"/>
          </w:tcPr>
          <w:p w14:paraId="2D924873" w14:textId="77777777" w:rsidR="008F5EF9" w:rsidRPr="00783A19" w:rsidRDefault="008F5EF9">
            <w:pPr>
              <w:suppressAutoHyphens/>
              <w:autoSpaceDN w:val="0"/>
              <w:spacing w:after="0" w:line="240" w:lineRule="auto"/>
              <w:textAlignment w:val="baseline"/>
              <w:rPr>
                <w:rFonts w:ascii="Times New Roman" w:eastAsia="Times New Roman" w:hAnsi="Times New Roman"/>
                <w:sz w:val="24"/>
                <w:szCs w:val="24"/>
                <w:lang w:eastAsia="en-GB"/>
              </w:rPr>
            </w:pPr>
            <w:r w:rsidRPr="00783A19">
              <w:rPr>
                <w:rFonts w:ascii="Verdana" w:eastAsia="Times New Roman" w:hAnsi="Verdana" w:cs="Arial"/>
                <w:b/>
                <w:i/>
                <w:sz w:val="20"/>
                <w:szCs w:val="24"/>
                <w:lang w:eastAsia="en-GB"/>
              </w:rPr>
              <w:t>Please note</w:t>
            </w:r>
            <w:r w:rsidRPr="00783A19">
              <w:rPr>
                <w:rFonts w:ascii="Verdana" w:eastAsia="Times New Roman" w:hAnsi="Verdana" w:cs="Arial"/>
                <w:i/>
                <w:sz w:val="20"/>
                <w:szCs w:val="24"/>
                <w:lang w:eastAsia="en-GB"/>
              </w:rPr>
              <w:t xml:space="preserve"> the Inspector will determine the most appropriate procedure to adopt to hear those who have indicated that they wish to participate in </w:t>
            </w:r>
          </w:p>
          <w:p w14:paraId="5FF2238A" w14:textId="77777777" w:rsidR="008F5EF9" w:rsidRPr="00783A19" w:rsidRDefault="008F5EF9">
            <w:pPr>
              <w:suppressAutoHyphens/>
              <w:autoSpaceDN w:val="0"/>
              <w:spacing w:after="0" w:line="240" w:lineRule="auto"/>
              <w:textAlignment w:val="baseline"/>
              <w:rPr>
                <w:rFonts w:ascii="Verdana" w:eastAsia="Times New Roman" w:hAnsi="Verdana" w:cs="Arial"/>
                <w:i/>
                <w:sz w:val="20"/>
                <w:szCs w:val="24"/>
                <w:lang w:eastAsia="en-GB"/>
              </w:rPr>
            </w:pPr>
            <w:r w:rsidRPr="00783A19">
              <w:rPr>
                <w:rFonts w:ascii="Verdana" w:eastAsia="Times New Roman" w:hAnsi="Verdana" w:cs="Arial"/>
                <w:i/>
                <w:sz w:val="20"/>
                <w:szCs w:val="24"/>
                <w:lang w:eastAsia="en-GB"/>
              </w:rPr>
              <w:t>hearing session(s).  You may be asked to confirm your wish to participate when the Inspector has identified the matters and issues for examination.</w:t>
            </w:r>
          </w:p>
        </w:tc>
      </w:tr>
    </w:tbl>
    <w:p w14:paraId="29AEA1FB" w14:textId="77777777" w:rsidR="008F5EF9" w:rsidRPr="00783A19" w:rsidRDefault="008F5EF9" w:rsidP="008F5EF9">
      <w:pPr>
        <w:suppressAutoHyphens/>
        <w:autoSpaceDN w:val="0"/>
        <w:spacing w:after="0" w:line="240" w:lineRule="auto"/>
        <w:textAlignment w:val="baseline"/>
        <w:rPr>
          <w:rFonts w:ascii="Times New Roman" w:eastAsia="Times New Roman" w:hAnsi="Times New Roman"/>
          <w:sz w:val="24"/>
          <w:szCs w:val="24"/>
          <w:lang w:eastAsia="en-GB"/>
        </w:rPr>
      </w:pPr>
    </w:p>
    <w:p w14:paraId="17CCFB96" w14:textId="77777777" w:rsidR="009813DE" w:rsidRDefault="009813DE"/>
    <w:sectPr w:rsidR="009813DE" w:rsidSect="00A9270C">
      <w:headerReference w:type="even" r:id="rId16"/>
      <w:pgSz w:w="11906" w:h="16838"/>
      <w:pgMar w:top="567"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70220" w14:textId="77777777" w:rsidR="0078419A" w:rsidRDefault="0078419A" w:rsidP="009813DE">
      <w:pPr>
        <w:spacing w:after="0" w:line="240" w:lineRule="auto"/>
      </w:pPr>
      <w:r>
        <w:separator/>
      </w:r>
    </w:p>
  </w:endnote>
  <w:endnote w:type="continuationSeparator" w:id="0">
    <w:p w14:paraId="678D81D8" w14:textId="77777777" w:rsidR="0078419A" w:rsidRDefault="0078419A" w:rsidP="009813DE">
      <w:pPr>
        <w:spacing w:after="0" w:line="240" w:lineRule="auto"/>
      </w:pPr>
      <w:r>
        <w:continuationSeparator/>
      </w:r>
    </w:p>
  </w:endnote>
  <w:endnote w:type="continuationNotice" w:id="1">
    <w:p w14:paraId="3661070B" w14:textId="77777777" w:rsidR="0078419A" w:rsidRDefault="007841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252A" w14:textId="77777777" w:rsidR="0078419A" w:rsidRDefault="0078419A" w:rsidP="009813DE">
      <w:pPr>
        <w:spacing w:after="0" w:line="240" w:lineRule="auto"/>
      </w:pPr>
      <w:r>
        <w:separator/>
      </w:r>
    </w:p>
  </w:footnote>
  <w:footnote w:type="continuationSeparator" w:id="0">
    <w:p w14:paraId="7ECBAD45" w14:textId="77777777" w:rsidR="0078419A" w:rsidRDefault="0078419A" w:rsidP="009813DE">
      <w:pPr>
        <w:spacing w:after="0" w:line="240" w:lineRule="auto"/>
      </w:pPr>
      <w:r>
        <w:continuationSeparator/>
      </w:r>
    </w:p>
  </w:footnote>
  <w:footnote w:type="continuationNotice" w:id="1">
    <w:p w14:paraId="6B13C24F" w14:textId="77777777" w:rsidR="0078419A" w:rsidRDefault="0078419A">
      <w:pPr>
        <w:spacing w:after="0" w:line="240" w:lineRule="auto"/>
      </w:pPr>
    </w:p>
  </w:footnote>
  <w:footnote w:id="2">
    <w:p w14:paraId="2E34A8BE" w14:textId="77777777" w:rsidR="009813DE" w:rsidRPr="00DE6A47" w:rsidRDefault="009813DE" w:rsidP="009813DE">
      <w:pPr>
        <w:pStyle w:val="FootnoteText"/>
        <w:tabs>
          <w:tab w:val="left" w:pos="3819"/>
        </w:tabs>
        <w:spacing w:after="0" w:line="240" w:lineRule="auto"/>
        <w:contextualSpacing/>
        <w:rPr>
          <w:rFonts w:ascii="Arial" w:hAnsi="Arial" w:cs="Arial"/>
          <w:lang w:val="en-GB"/>
        </w:rPr>
      </w:pPr>
      <w:r w:rsidRPr="008F69D2">
        <w:rPr>
          <w:rStyle w:val="FootnoteReference"/>
          <w:rFonts w:ascii="Arial" w:hAnsi="Arial" w:cs="Arial"/>
        </w:rPr>
        <w:footnoteRef/>
      </w:r>
      <w:r w:rsidRPr="008F69D2">
        <w:rPr>
          <w:rFonts w:ascii="Arial" w:hAnsi="Arial" w:cs="Arial"/>
          <w:vertAlign w:val="superscript"/>
        </w:rPr>
        <w:t xml:space="preserve"> </w:t>
      </w:r>
      <w:r w:rsidRPr="000B4137">
        <w:rPr>
          <w:rFonts w:ascii="Arial" w:hAnsi="Arial" w:cs="Arial"/>
          <w:lang w:val="en-GB"/>
        </w:rPr>
        <w:t xml:space="preserve">As defined by the </w:t>
      </w:r>
      <w:r w:rsidRPr="00AA6BB4">
        <w:rPr>
          <w:rFonts w:ascii="Arial" w:hAnsi="Arial" w:cs="Arial"/>
          <w:i/>
          <w:lang w:val="en-GB"/>
        </w:rPr>
        <w:t>Equality Act 2010</w:t>
      </w:r>
      <w:r>
        <w:rPr>
          <w:rFonts w:ascii="Arial" w:hAnsi="Arial" w:cs="Arial"/>
          <w:i/>
          <w:lang w:val="en-GB"/>
        </w:rPr>
        <w:tab/>
      </w:r>
    </w:p>
  </w:footnote>
  <w:footnote w:id="3">
    <w:p w14:paraId="353A47AF" w14:textId="278EC83C" w:rsidR="009813DE" w:rsidRPr="00CE15DD" w:rsidRDefault="009813DE" w:rsidP="009813DE">
      <w:pPr>
        <w:pStyle w:val="FootnoteText"/>
        <w:spacing w:after="0"/>
        <w:rPr>
          <w:rFonts w:ascii="Arial" w:hAnsi="Arial" w:cs="Arial"/>
          <w:lang w:val="en-GB"/>
        </w:rPr>
      </w:pPr>
      <w:r w:rsidRPr="00AA6BB4">
        <w:rPr>
          <w:rStyle w:val="FootnoteReference"/>
          <w:rFonts w:ascii="Arial" w:hAnsi="Arial" w:cs="Arial"/>
        </w:rPr>
        <w:footnoteRef/>
      </w:r>
      <w:r w:rsidRPr="00AA6BB4">
        <w:rPr>
          <w:rFonts w:ascii="Arial" w:hAnsi="Arial" w:cs="Arial"/>
        </w:rPr>
        <w:t xml:space="preserve"> </w:t>
      </w:r>
      <w:r w:rsidRPr="00AA6BB4">
        <w:rPr>
          <w:rFonts w:ascii="Arial" w:hAnsi="Arial" w:cs="Arial"/>
          <w:lang w:val="en-GB"/>
        </w:rPr>
        <w:t>Available at:</w:t>
      </w:r>
      <w:r w:rsidRPr="00CE15DD">
        <w:rPr>
          <w:rFonts w:ascii="Arial" w:hAnsi="Arial" w:cs="Arial"/>
          <w:sz w:val="18"/>
          <w:szCs w:val="18"/>
          <w:lang w:val="en-GB"/>
        </w:rPr>
        <w:t xml:space="preserve"> </w:t>
      </w:r>
      <w:hyperlink r:id="rId1" w:history="1">
        <w:r w:rsidR="00CE15DD" w:rsidRPr="00CE15DD">
          <w:rPr>
            <w:rStyle w:val="Hyperlink"/>
            <w:rFonts w:ascii="Arial" w:hAnsi="Arial" w:cs="Arial"/>
          </w:rPr>
          <w:t>https://www.midsussex.gov.uk/planning-building/mid-sussex-district-plan/district-plan-review/</w:t>
        </w:r>
      </w:hyperlink>
      <w:r w:rsidR="00CE15DD" w:rsidRPr="00CE15DD">
        <w:rPr>
          <w:lang w:val="en-GB"/>
        </w:rPr>
        <w:t xml:space="preserve"> </w:t>
      </w:r>
    </w:p>
  </w:footnote>
  <w:footnote w:id="4">
    <w:p w14:paraId="17DCC311" w14:textId="77777777" w:rsidR="009813DE" w:rsidRPr="00AA6BB4" w:rsidRDefault="009813DE" w:rsidP="009813DE">
      <w:pPr>
        <w:pStyle w:val="FootnoteText"/>
        <w:spacing w:after="0" w:line="240" w:lineRule="auto"/>
        <w:contextualSpacing/>
        <w:rPr>
          <w:rFonts w:ascii="Arial" w:hAnsi="Arial" w:cs="Arial"/>
          <w:i/>
          <w:lang w:val="en-GB"/>
        </w:rPr>
      </w:pPr>
      <w:r w:rsidRPr="00DE6A47">
        <w:rPr>
          <w:rStyle w:val="FootnoteReference"/>
          <w:rFonts w:ascii="Arial" w:hAnsi="Arial" w:cs="Arial"/>
        </w:rPr>
        <w:footnoteRef/>
      </w:r>
      <w:r w:rsidRPr="00DE6A47">
        <w:rPr>
          <w:rFonts w:ascii="Arial" w:hAnsi="Arial" w:cs="Arial"/>
        </w:rPr>
        <w:t xml:space="preserve"> </w:t>
      </w:r>
      <w:bookmarkStart w:id="0" w:name="_Hlk33706873"/>
      <w:r w:rsidRPr="00AA6BB4">
        <w:rPr>
          <w:rFonts w:ascii="Arial" w:hAnsi="Arial" w:cs="Arial"/>
          <w:i/>
          <w:lang w:val="en-GB"/>
        </w:rPr>
        <w:t>The Town and Country Planning (Local Planning) (England) Regulations 2012 (as amended)</w:t>
      </w:r>
    </w:p>
    <w:bookmarkEnd w:id="0"/>
  </w:footnote>
  <w:footnote w:id="5">
    <w:p w14:paraId="6B247602" w14:textId="26D407EA" w:rsidR="009813DE" w:rsidRPr="00961D75" w:rsidRDefault="009813DE" w:rsidP="009813DE">
      <w:pPr>
        <w:pStyle w:val="FootnoteText"/>
        <w:rPr>
          <w:rFonts w:ascii="Arial" w:hAnsi="Arial" w:cs="Arial"/>
          <w:lang w:val="en-GB"/>
        </w:rPr>
      </w:pPr>
      <w:r w:rsidRPr="00961D75">
        <w:rPr>
          <w:rStyle w:val="FootnoteReference"/>
          <w:rFonts w:ascii="Arial" w:hAnsi="Arial" w:cs="Arial"/>
        </w:rPr>
        <w:footnoteRef/>
      </w:r>
      <w:r w:rsidRPr="00961D75">
        <w:rPr>
          <w:rFonts w:ascii="Arial" w:hAnsi="Arial" w:cs="Arial"/>
        </w:rPr>
        <w:t xml:space="preserve"> To receive news and updates on policy documents being prepared ple</w:t>
      </w:r>
      <w:r>
        <w:rPr>
          <w:rFonts w:ascii="Arial" w:hAnsi="Arial" w:cs="Arial"/>
        </w:rPr>
        <w:t>ase sign up to our email alerts</w:t>
      </w:r>
      <w:r>
        <w:rPr>
          <w:rFonts w:ascii="Arial" w:hAnsi="Arial" w:cs="Arial"/>
          <w:lang w:val="en-GB"/>
        </w:rPr>
        <w:t xml:space="preserve"> at:</w:t>
      </w:r>
      <w:r w:rsidRPr="00961D75">
        <w:rPr>
          <w:rFonts w:ascii="Arial" w:hAnsi="Arial" w:cs="Arial"/>
        </w:rPr>
        <w:t xml:space="preserve"> </w:t>
      </w:r>
      <w:hyperlink r:id="rId2" w:anchor="topic-planning-policy-email-alerts" w:history="1">
        <w:r w:rsidRPr="00BC3354">
          <w:rPr>
            <w:rStyle w:val="Hyperlink"/>
            <w:rFonts w:ascii="Arial" w:hAnsi="Arial" w:cs="Arial"/>
          </w:rPr>
          <w:t>https://www.midsussex.gov.uk/planning-building/consultation-monitoring/#topic-planning-policy-email-alerts</w:t>
        </w:r>
      </w:hyperlink>
      <w:r>
        <w:rPr>
          <w:rFonts w:ascii="Arial" w:hAnsi="Arial" w:cs="Arial"/>
          <w:lang w:val="en-GB"/>
        </w:rPr>
        <w:t xml:space="preserve"> </w:t>
      </w:r>
    </w:p>
  </w:footnote>
  <w:footnote w:id="6">
    <w:p w14:paraId="70D009A8" w14:textId="77777777" w:rsidR="009813DE" w:rsidRPr="00AA6BB4" w:rsidRDefault="009813DE" w:rsidP="009813DE">
      <w:pPr>
        <w:pStyle w:val="FootnoteText"/>
        <w:spacing w:after="0"/>
        <w:rPr>
          <w:rFonts w:ascii="Arial" w:hAnsi="Arial" w:cs="Arial"/>
          <w:lang w:val="en-GB"/>
        </w:rPr>
      </w:pPr>
      <w:r w:rsidRPr="00AA6BB4">
        <w:rPr>
          <w:rStyle w:val="FootnoteReference"/>
          <w:rFonts w:ascii="Arial" w:hAnsi="Arial" w:cs="Arial"/>
        </w:rPr>
        <w:footnoteRef/>
      </w:r>
      <w:r w:rsidRPr="00AA6BB4">
        <w:rPr>
          <w:rFonts w:ascii="Arial" w:hAnsi="Arial" w:cs="Arial"/>
        </w:rPr>
        <w:t xml:space="preserve"> </w:t>
      </w:r>
      <w:r w:rsidRPr="00AA6BB4">
        <w:rPr>
          <w:rFonts w:ascii="Arial" w:hAnsi="Arial" w:cs="Arial"/>
          <w:i/>
        </w:rPr>
        <w:t>Planning and Compulsory Purchase Act 2004</w:t>
      </w:r>
      <w:r>
        <w:rPr>
          <w:rFonts w:ascii="Arial" w:hAnsi="Arial" w:cs="Arial"/>
        </w:rPr>
        <w:t>,</w:t>
      </w:r>
      <w:r w:rsidRPr="00AA6BB4">
        <w:rPr>
          <w:rFonts w:ascii="Arial" w:hAnsi="Arial" w:cs="Arial"/>
        </w:rPr>
        <w:t xml:space="preserve"> and other relevant </w:t>
      </w:r>
      <w:r>
        <w:rPr>
          <w:rFonts w:ascii="Arial" w:hAnsi="Arial" w:cs="Arial"/>
          <w:lang w:val="en-GB"/>
        </w:rPr>
        <w:t>legislation.</w:t>
      </w:r>
    </w:p>
  </w:footnote>
  <w:footnote w:id="7">
    <w:p w14:paraId="780F77A0" w14:textId="5C06DD7D" w:rsidR="009813DE" w:rsidRPr="00CC0223" w:rsidRDefault="009813DE" w:rsidP="009813DE">
      <w:pPr>
        <w:pStyle w:val="FootnoteText"/>
        <w:rPr>
          <w:rFonts w:ascii="Arial" w:hAnsi="Arial" w:cs="Arial"/>
          <w:lang w:val="en-GB"/>
        </w:rPr>
      </w:pPr>
      <w:r w:rsidRPr="001324CD">
        <w:rPr>
          <w:rStyle w:val="FootnoteReference"/>
          <w:rFonts w:ascii="Arial" w:hAnsi="Arial" w:cs="Arial"/>
        </w:rPr>
        <w:footnoteRef/>
      </w:r>
      <w:r>
        <w:rPr>
          <w:rFonts w:ascii="Arial" w:hAnsi="Arial" w:cs="Arial"/>
          <w:lang w:val="en-GB"/>
        </w:rPr>
        <w:t xml:space="preserve"> </w:t>
      </w:r>
      <w:r w:rsidRPr="00AA6BB4">
        <w:rPr>
          <w:rFonts w:ascii="Arial" w:hAnsi="Arial" w:cs="Arial"/>
          <w:lang w:val="en-GB"/>
        </w:rPr>
        <w:t xml:space="preserve">Available at: </w:t>
      </w:r>
      <w:hyperlink r:id="rId3" w:history="1">
        <w:r w:rsidR="00CC0223" w:rsidRPr="00F8198D">
          <w:rPr>
            <w:rStyle w:val="Hyperlink"/>
            <w:rFonts w:ascii="Arial" w:hAnsi="Arial" w:cs="Arial"/>
          </w:rPr>
          <w:t>https://www.midsussex.gov.uk/planning-building/mid-sussex-district-plan/district-plan-review/</w:t>
        </w:r>
      </w:hyperlink>
      <w:r w:rsidR="00CC0223">
        <w:rPr>
          <w:lang w:val="en-GB"/>
        </w:rPr>
        <w:t xml:space="preserve"> </w:t>
      </w:r>
    </w:p>
  </w:footnote>
  <w:footnote w:id="8">
    <w:p w14:paraId="046D303C" w14:textId="77777777" w:rsidR="009813DE" w:rsidRPr="006C1B38" w:rsidRDefault="009813DE" w:rsidP="009813DE">
      <w:pPr>
        <w:pStyle w:val="FootnoteText"/>
        <w:rPr>
          <w:rFonts w:ascii="Arial" w:hAnsi="Arial" w:cs="Arial"/>
          <w:i/>
          <w:lang w:val="en-GB"/>
        </w:rPr>
      </w:pPr>
      <w:r w:rsidRPr="006C1B38">
        <w:rPr>
          <w:rStyle w:val="FootnoteReference"/>
          <w:rFonts w:ascii="Arial" w:hAnsi="Arial" w:cs="Arial"/>
          <w:i/>
        </w:rPr>
        <w:footnoteRef/>
      </w:r>
      <w:r>
        <w:rPr>
          <w:rFonts w:ascii="Arial" w:hAnsi="Arial" w:cs="Arial"/>
          <w:lang w:val="en-GB"/>
        </w:rPr>
        <w:t>Such as the</w:t>
      </w:r>
      <w:r w:rsidRPr="006C1B38">
        <w:rPr>
          <w:rFonts w:ascii="Arial" w:hAnsi="Arial" w:cs="Arial"/>
          <w:i/>
        </w:rPr>
        <w:t xml:space="preserve"> </w:t>
      </w:r>
      <w:r>
        <w:rPr>
          <w:rFonts w:ascii="Arial" w:hAnsi="Arial" w:cs="Arial"/>
          <w:i/>
        </w:rPr>
        <w:t>Data Protection Act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F96C" w14:textId="77777777" w:rsidR="00A9270C" w:rsidRDefault="007A00E4">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3C5"/>
    <w:multiLevelType w:val="hybridMultilevel"/>
    <w:tmpl w:val="5242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B7424"/>
    <w:multiLevelType w:val="hybridMultilevel"/>
    <w:tmpl w:val="96E2D1C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CD71010"/>
    <w:multiLevelType w:val="hybridMultilevel"/>
    <w:tmpl w:val="B5AAE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94481"/>
    <w:multiLevelType w:val="hybridMultilevel"/>
    <w:tmpl w:val="8356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03EE0"/>
    <w:multiLevelType w:val="hybridMultilevel"/>
    <w:tmpl w:val="AF64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643B8"/>
    <w:multiLevelType w:val="hybridMultilevel"/>
    <w:tmpl w:val="4E5EE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419D2"/>
    <w:multiLevelType w:val="hybridMultilevel"/>
    <w:tmpl w:val="9F14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33DD3"/>
    <w:multiLevelType w:val="hybridMultilevel"/>
    <w:tmpl w:val="FC04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4345BA"/>
    <w:multiLevelType w:val="hybridMultilevel"/>
    <w:tmpl w:val="E202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A84E64"/>
    <w:multiLevelType w:val="hybridMultilevel"/>
    <w:tmpl w:val="30D23F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DC2653"/>
    <w:multiLevelType w:val="hybridMultilevel"/>
    <w:tmpl w:val="ED4C07F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46067"/>
    <w:multiLevelType w:val="hybridMultilevel"/>
    <w:tmpl w:val="50EA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F44935"/>
    <w:multiLevelType w:val="hybridMultilevel"/>
    <w:tmpl w:val="9702D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C9053F"/>
    <w:multiLevelType w:val="hybridMultilevel"/>
    <w:tmpl w:val="0580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781CEA"/>
    <w:multiLevelType w:val="hybridMultilevel"/>
    <w:tmpl w:val="F040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6758024">
    <w:abstractNumId w:val="3"/>
  </w:num>
  <w:num w:numId="2" w16cid:durableId="2102138720">
    <w:abstractNumId w:val="7"/>
  </w:num>
  <w:num w:numId="3" w16cid:durableId="1235702584">
    <w:abstractNumId w:val="5"/>
  </w:num>
  <w:num w:numId="4" w16cid:durableId="1843162779">
    <w:abstractNumId w:val="11"/>
  </w:num>
  <w:num w:numId="5" w16cid:durableId="2106460821">
    <w:abstractNumId w:val="8"/>
  </w:num>
  <w:num w:numId="6" w16cid:durableId="1754929169">
    <w:abstractNumId w:val="1"/>
  </w:num>
  <w:num w:numId="7" w16cid:durableId="1899433184">
    <w:abstractNumId w:val="0"/>
  </w:num>
  <w:num w:numId="8" w16cid:durableId="132064051">
    <w:abstractNumId w:val="13"/>
  </w:num>
  <w:num w:numId="9" w16cid:durableId="1533809975">
    <w:abstractNumId w:val="2"/>
  </w:num>
  <w:num w:numId="10" w16cid:durableId="1082066542">
    <w:abstractNumId w:val="9"/>
  </w:num>
  <w:num w:numId="11" w16cid:durableId="1840340162">
    <w:abstractNumId w:val="6"/>
  </w:num>
  <w:num w:numId="12" w16cid:durableId="1400863389">
    <w:abstractNumId w:val="14"/>
  </w:num>
  <w:num w:numId="13" w16cid:durableId="1928538190">
    <w:abstractNumId w:val="10"/>
  </w:num>
  <w:num w:numId="14" w16cid:durableId="258875305">
    <w:abstractNumId w:val="4"/>
  </w:num>
  <w:num w:numId="15" w16cid:durableId="11297372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DE"/>
    <w:rsid w:val="0001251C"/>
    <w:rsid w:val="000169EB"/>
    <w:rsid w:val="00036257"/>
    <w:rsid w:val="0005385D"/>
    <w:rsid w:val="000542CE"/>
    <w:rsid w:val="00055AE1"/>
    <w:rsid w:val="000661FC"/>
    <w:rsid w:val="00072A82"/>
    <w:rsid w:val="00075B7E"/>
    <w:rsid w:val="00075D5D"/>
    <w:rsid w:val="000874A4"/>
    <w:rsid w:val="00091252"/>
    <w:rsid w:val="000A332B"/>
    <w:rsid w:val="000B6DD1"/>
    <w:rsid w:val="000B76C9"/>
    <w:rsid w:val="000C4BAC"/>
    <w:rsid w:val="000D5B3A"/>
    <w:rsid w:val="000E3189"/>
    <w:rsid w:val="000E72DA"/>
    <w:rsid w:val="00101D93"/>
    <w:rsid w:val="00102FB4"/>
    <w:rsid w:val="001110F1"/>
    <w:rsid w:val="0012287C"/>
    <w:rsid w:val="0012395F"/>
    <w:rsid w:val="00134875"/>
    <w:rsid w:val="00156241"/>
    <w:rsid w:val="00156557"/>
    <w:rsid w:val="00172A01"/>
    <w:rsid w:val="00176B1F"/>
    <w:rsid w:val="001816A9"/>
    <w:rsid w:val="0018702E"/>
    <w:rsid w:val="001C261C"/>
    <w:rsid w:val="001C3C94"/>
    <w:rsid w:val="001C440B"/>
    <w:rsid w:val="001C4649"/>
    <w:rsid w:val="001C5C41"/>
    <w:rsid w:val="001E0309"/>
    <w:rsid w:val="001E06D5"/>
    <w:rsid w:val="001E3F20"/>
    <w:rsid w:val="001F6B70"/>
    <w:rsid w:val="001F7628"/>
    <w:rsid w:val="00201FE2"/>
    <w:rsid w:val="00212661"/>
    <w:rsid w:val="00213A19"/>
    <w:rsid w:val="002151C9"/>
    <w:rsid w:val="00220647"/>
    <w:rsid w:val="00230B44"/>
    <w:rsid w:val="0023340A"/>
    <w:rsid w:val="00233E20"/>
    <w:rsid w:val="00237152"/>
    <w:rsid w:val="00237AC3"/>
    <w:rsid w:val="00243932"/>
    <w:rsid w:val="00246069"/>
    <w:rsid w:val="00251BCF"/>
    <w:rsid w:val="0025280B"/>
    <w:rsid w:val="002616A8"/>
    <w:rsid w:val="0027667F"/>
    <w:rsid w:val="00285A85"/>
    <w:rsid w:val="0028679B"/>
    <w:rsid w:val="002918CE"/>
    <w:rsid w:val="002A5C4D"/>
    <w:rsid w:val="002C1752"/>
    <w:rsid w:val="002D2FC4"/>
    <w:rsid w:val="002D6A7E"/>
    <w:rsid w:val="002F3463"/>
    <w:rsid w:val="00311EF8"/>
    <w:rsid w:val="003232F1"/>
    <w:rsid w:val="00336367"/>
    <w:rsid w:val="0034285A"/>
    <w:rsid w:val="00343880"/>
    <w:rsid w:val="00354B7F"/>
    <w:rsid w:val="00362702"/>
    <w:rsid w:val="003747BD"/>
    <w:rsid w:val="00377DBA"/>
    <w:rsid w:val="00381473"/>
    <w:rsid w:val="00385A0B"/>
    <w:rsid w:val="00390FB4"/>
    <w:rsid w:val="003A7E07"/>
    <w:rsid w:val="003B67BC"/>
    <w:rsid w:val="003C3650"/>
    <w:rsid w:val="003D19BF"/>
    <w:rsid w:val="003D696C"/>
    <w:rsid w:val="003F3F5B"/>
    <w:rsid w:val="003F605C"/>
    <w:rsid w:val="004022B5"/>
    <w:rsid w:val="0040559F"/>
    <w:rsid w:val="004259C5"/>
    <w:rsid w:val="004342A3"/>
    <w:rsid w:val="00443665"/>
    <w:rsid w:val="0044497F"/>
    <w:rsid w:val="004512C3"/>
    <w:rsid w:val="00454251"/>
    <w:rsid w:val="00455905"/>
    <w:rsid w:val="0045757B"/>
    <w:rsid w:val="00467904"/>
    <w:rsid w:val="00471EE1"/>
    <w:rsid w:val="00485359"/>
    <w:rsid w:val="004909CC"/>
    <w:rsid w:val="00494076"/>
    <w:rsid w:val="00495C59"/>
    <w:rsid w:val="00496510"/>
    <w:rsid w:val="00496996"/>
    <w:rsid w:val="004B18AD"/>
    <w:rsid w:val="004B7CA9"/>
    <w:rsid w:val="004C0F29"/>
    <w:rsid w:val="004C3F7F"/>
    <w:rsid w:val="004C4D33"/>
    <w:rsid w:val="004D743A"/>
    <w:rsid w:val="004E34C3"/>
    <w:rsid w:val="004E452F"/>
    <w:rsid w:val="004F5E39"/>
    <w:rsid w:val="004F71FA"/>
    <w:rsid w:val="00502585"/>
    <w:rsid w:val="00507224"/>
    <w:rsid w:val="005255A0"/>
    <w:rsid w:val="005323BF"/>
    <w:rsid w:val="00534CFE"/>
    <w:rsid w:val="005464D4"/>
    <w:rsid w:val="0055345E"/>
    <w:rsid w:val="00553865"/>
    <w:rsid w:val="00560896"/>
    <w:rsid w:val="005613C5"/>
    <w:rsid w:val="00564AF0"/>
    <w:rsid w:val="00564B59"/>
    <w:rsid w:val="00565D1E"/>
    <w:rsid w:val="0056697D"/>
    <w:rsid w:val="005735B1"/>
    <w:rsid w:val="00586CC5"/>
    <w:rsid w:val="0059257E"/>
    <w:rsid w:val="005A4F7B"/>
    <w:rsid w:val="005A6E8C"/>
    <w:rsid w:val="005B3214"/>
    <w:rsid w:val="005B658F"/>
    <w:rsid w:val="005D131F"/>
    <w:rsid w:val="005D52AE"/>
    <w:rsid w:val="005E3183"/>
    <w:rsid w:val="005E333A"/>
    <w:rsid w:val="005E5A65"/>
    <w:rsid w:val="005E6F9D"/>
    <w:rsid w:val="005F4A81"/>
    <w:rsid w:val="00603091"/>
    <w:rsid w:val="006058DB"/>
    <w:rsid w:val="0060693E"/>
    <w:rsid w:val="00615D50"/>
    <w:rsid w:val="00622ED1"/>
    <w:rsid w:val="00623FA0"/>
    <w:rsid w:val="00626FFA"/>
    <w:rsid w:val="0063601F"/>
    <w:rsid w:val="00636B3D"/>
    <w:rsid w:val="006527A6"/>
    <w:rsid w:val="00657B85"/>
    <w:rsid w:val="00663DF6"/>
    <w:rsid w:val="00671283"/>
    <w:rsid w:val="00681B62"/>
    <w:rsid w:val="006856DE"/>
    <w:rsid w:val="00687018"/>
    <w:rsid w:val="00691B3B"/>
    <w:rsid w:val="00692082"/>
    <w:rsid w:val="006A45A7"/>
    <w:rsid w:val="006D7264"/>
    <w:rsid w:val="006E20D6"/>
    <w:rsid w:val="006E6D35"/>
    <w:rsid w:val="006F17B5"/>
    <w:rsid w:val="0070531F"/>
    <w:rsid w:val="0071711D"/>
    <w:rsid w:val="007244F6"/>
    <w:rsid w:val="007306C7"/>
    <w:rsid w:val="00731547"/>
    <w:rsid w:val="00732257"/>
    <w:rsid w:val="007361E9"/>
    <w:rsid w:val="00736923"/>
    <w:rsid w:val="00740888"/>
    <w:rsid w:val="00754A72"/>
    <w:rsid w:val="007551F7"/>
    <w:rsid w:val="00755ADF"/>
    <w:rsid w:val="00757BCA"/>
    <w:rsid w:val="0076031B"/>
    <w:rsid w:val="00780E31"/>
    <w:rsid w:val="00781F17"/>
    <w:rsid w:val="007833DD"/>
    <w:rsid w:val="00783A19"/>
    <w:rsid w:val="0078419A"/>
    <w:rsid w:val="00784D00"/>
    <w:rsid w:val="00794318"/>
    <w:rsid w:val="007A00E4"/>
    <w:rsid w:val="007A0660"/>
    <w:rsid w:val="007B21BA"/>
    <w:rsid w:val="007B4537"/>
    <w:rsid w:val="007B484D"/>
    <w:rsid w:val="007B69A3"/>
    <w:rsid w:val="007C6F64"/>
    <w:rsid w:val="007D5752"/>
    <w:rsid w:val="007E0D61"/>
    <w:rsid w:val="007E18BD"/>
    <w:rsid w:val="007E2FC1"/>
    <w:rsid w:val="007E3F4C"/>
    <w:rsid w:val="007F143D"/>
    <w:rsid w:val="007F6D35"/>
    <w:rsid w:val="008064EF"/>
    <w:rsid w:val="008173E0"/>
    <w:rsid w:val="008351E4"/>
    <w:rsid w:val="00840496"/>
    <w:rsid w:val="0084640F"/>
    <w:rsid w:val="008541C2"/>
    <w:rsid w:val="008671AC"/>
    <w:rsid w:val="00874B57"/>
    <w:rsid w:val="0088245F"/>
    <w:rsid w:val="00890C22"/>
    <w:rsid w:val="008932E1"/>
    <w:rsid w:val="00893B42"/>
    <w:rsid w:val="008A0769"/>
    <w:rsid w:val="008A5319"/>
    <w:rsid w:val="008C7228"/>
    <w:rsid w:val="008D262C"/>
    <w:rsid w:val="008E34E0"/>
    <w:rsid w:val="008E5A90"/>
    <w:rsid w:val="008F4301"/>
    <w:rsid w:val="008F4B09"/>
    <w:rsid w:val="008F5314"/>
    <w:rsid w:val="008F5EF9"/>
    <w:rsid w:val="009010BF"/>
    <w:rsid w:val="00903458"/>
    <w:rsid w:val="00921839"/>
    <w:rsid w:val="00940F59"/>
    <w:rsid w:val="00952F5E"/>
    <w:rsid w:val="0096646A"/>
    <w:rsid w:val="00971DC0"/>
    <w:rsid w:val="00974D27"/>
    <w:rsid w:val="00977B54"/>
    <w:rsid w:val="009813DE"/>
    <w:rsid w:val="00992C4F"/>
    <w:rsid w:val="009932D2"/>
    <w:rsid w:val="009969A7"/>
    <w:rsid w:val="009A7663"/>
    <w:rsid w:val="009A76F9"/>
    <w:rsid w:val="009B2C7C"/>
    <w:rsid w:val="009B32C0"/>
    <w:rsid w:val="009B375B"/>
    <w:rsid w:val="009B6B0C"/>
    <w:rsid w:val="009C7C70"/>
    <w:rsid w:val="009D7008"/>
    <w:rsid w:val="009D7484"/>
    <w:rsid w:val="009E4774"/>
    <w:rsid w:val="009E6E9B"/>
    <w:rsid w:val="009E7A0A"/>
    <w:rsid w:val="009F0A85"/>
    <w:rsid w:val="009F692E"/>
    <w:rsid w:val="00A22BCB"/>
    <w:rsid w:val="00A24BE8"/>
    <w:rsid w:val="00A25D1B"/>
    <w:rsid w:val="00A42629"/>
    <w:rsid w:val="00A50D4E"/>
    <w:rsid w:val="00A512B2"/>
    <w:rsid w:val="00A5554D"/>
    <w:rsid w:val="00A60011"/>
    <w:rsid w:val="00A6451E"/>
    <w:rsid w:val="00A9270C"/>
    <w:rsid w:val="00A9479E"/>
    <w:rsid w:val="00AA18B6"/>
    <w:rsid w:val="00AA2B9D"/>
    <w:rsid w:val="00AA48FB"/>
    <w:rsid w:val="00AB1D35"/>
    <w:rsid w:val="00AC06ED"/>
    <w:rsid w:val="00AC0F97"/>
    <w:rsid w:val="00AC5A84"/>
    <w:rsid w:val="00AC6E54"/>
    <w:rsid w:val="00AC7ACE"/>
    <w:rsid w:val="00AD073C"/>
    <w:rsid w:val="00AD0EEF"/>
    <w:rsid w:val="00AD2886"/>
    <w:rsid w:val="00AD2DE4"/>
    <w:rsid w:val="00AD4643"/>
    <w:rsid w:val="00AF1363"/>
    <w:rsid w:val="00AF31F9"/>
    <w:rsid w:val="00AF34EC"/>
    <w:rsid w:val="00AF3EA0"/>
    <w:rsid w:val="00AF4127"/>
    <w:rsid w:val="00AF4652"/>
    <w:rsid w:val="00B010E2"/>
    <w:rsid w:val="00B04D48"/>
    <w:rsid w:val="00B07890"/>
    <w:rsid w:val="00B16169"/>
    <w:rsid w:val="00B17F78"/>
    <w:rsid w:val="00B243F3"/>
    <w:rsid w:val="00B32A56"/>
    <w:rsid w:val="00B3372A"/>
    <w:rsid w:val="00B40DE6"/>
    <w:rsid w:val="00B712A8"/>
    <w:rsid w:val="00B74257"/>
    <w:rsid w:val="00B7428A"/>
    <w:rsid w:val="00B871AD"/>
    <w:rsid w:val="00B94F8D"/>
    <w:rsid w:val="00B95C2A"/>
    <w:rsid w:val="00BB5ABA"/>
    <w:rsid w:val="00BD0018"/>
    <w:rsid w:val="00BD231B"/>
    <w:rsid w:val="00BD7DA1"/>
    <w:rsid w:val="00BE51DF"/>
    <w:rsid w:val="00BE6042"/>
    <w:rsid w:val="00C02BA7"/>
    <w:rsid w:val="00C037EF"/>
    <w:rsid w:val="00C103CA"/>
    <w:rsid w:val="00C15BE6"/>
    <w:rsid w:val="00C430F4"/>
    <w:rsid w:val="00C569FA"/>
    <w:rsid w:val="00C617D5"/>
    <w:rsid w:val="00C740E9"/>
    <w:rsid w:val="00C80DE8"/>
    <w:rsid w:val="00C8574C"/>
    <w:rsid w:val="00C87BC7"/>
    <w:rsid w:val="00C94E3C"/>
    <w:rsid w:val="00CA0B7B"/>
    <w:rsid w:val="00CA1C97"/>
    <w:rsid w:val="00CC0223"/>
    <w:rsid w:val="00CC28A7"/>
    <w:rsid w:val="00CC72AB"/>
    <w:rsid w:val="00CD1DEF"/>
    <w:rsid w:val="00CD205E"/>
    <w:rsid w:val="00CD4F16"/>
    <w:rsid w:val="00CE106D"/>
    <w:rsid w:val="00CE15DD"/>
    <w:rsid w:val="00CE6DD4"/>
    <w:rsid w:val="00CF4C32"/>
    <w:rsid w:val="00CF7BF8"/>
    <w:rsid w:val="00D00846"/>
    <w:rsid w:val="00D039BD"/>
    <w:rsid w:val="00D04806"/>
    <w:rsid w:val="00D07D74"/>
    <w:rsid w:val="00D16062"/>
    <w:rsid w:val="00D16936"/>
    <w:rsid w:val="00D20365"/>
    <w:rsid w:val="00D24AE2"/>
    <w:rsid w:val="00D36460"/>
    <w:rsid w:val="00D41AC3"/>
    <w:rsid w:val="00D45814"/>
    <w:rsid w:val="00D4661F"/>
    <w:rsid w:val="00D62F73"/>
    <w:rsid w:val="00D64FAB"/>
    <w:rsid w:val="00D700B1"/>
    <w:rsid w:val="00D7322A"/>
    <w:rsid w:val="00D761D6"/>
    <w:rsid w:val="00D76467"/>
    <w:rsid w:val="00D82184"/>
    <w:rsid w:val="00D82F31"/>
    <w:rsid w:val="00D84B4A"/>
    <w:rsid w:val="00D85DD3"/>
    <w:rsid w:val="00D900F1"/>
    <w:rsid w:val="00DA005D"/>
    <w:rsid w:val="00DA06B8"/>
    <w:rsid w:val="00DA2D37"/>
    <w:rsid w:val="00DB4968"/>
    <w:rsid w:val="00DB4D7A"/>
    <w:rsid w:val="00DB5319"/>
    <w:rsid w:val="00DB7E2E"/>
    <w:rsid w:val="00DC0943"/>
    <w:rsid w:val="00DC0DF0"/>
    <w:rsid w:val="00DC4963"/>
    <w:rsid w:val="00DC575E"/>
    <w:rsid w:val="00DD2856"/>
    <w:rsid w:val="00DD69BF"/>
    <w:rsid w:val="00DD7916"/>
    <w:rsid w:val="00DE2195"/>
    <w:rsid w:val="00E06D0A"/>
    <w:rsid w:val="00E101F6"/>
    <w:rsid w:val="00E15FFE"/>
    <w:rsid w:val="00E17675"/>
    <w:rsid w:val="00E24ABE"/>
    <w:rsid w:val="00E31FE8"/>
    <w:rsid w:val="00E42256"/>
    <w:rsid w:val="00E452B2"/>
    <w:rsid w:val="00E51600"/>
    <w:rsid w:val="00E662D2"/>
    <w:rsid w:val="00E72F0A"/>
    <w:rsid w:val="00E72FCD"/>
    <w:rsid w:val="00E73999"/>
    <w:rsid w:val="00E840D3"/>
    <w:rsid w:val="00E91509"/>
    <w:rsid w:val="00E918BB"/>
    <w:rsid w:val="00EA0D6A"/>
    <w:rsid w:val="00EA1A9B"/>
    <w:rsid w:val="00EA628C"/>
    <w:rsid w:val="00EC6EB6"/>
    <w:rsid w:val="00ED05AC"/>
    <w:rsid w:val="00F063EC"/>
    <w:rsid w:val="00F17E4C"/>
    <w:rsid w:val="00F323EB"/>
    <w:rsid w:val="00F358B9"/>
    <w:rsid w:val="00F358F1"/>
    <w:rsid w:val="00F4585A"/>
    <w:rsid w:val="00F468FA"/>
    <w:rsid w:val="00F46ECF"/>
    <w:rsid w:val="00F579D0"/>
    <w:rsid w:val="00F632AB"/>
    <w:rsid w:val="00F63DE6"/>
    <w:rsid w:val="00F653EE"/>
    <w:rsid w:val="00F718BD"/>
    <w:rsid w:val="00F8198D"/>
    <w:rsid w:val="00F86881"/>
    <w:rsid w:val="00F90D4B"/>
    <w:rsid w:val="00FB03FF"/>
    <w:rsid w:val="00FB2E2A"/>
    <w:rsid w:val="00FB41A5"/>
    <w:rsid w:val="00FB6B7A"/>
    <w:rsid w:val="00FC6DD5"/>
    <w:rsid w:val="00FC6F41"/>
    <w:rsid w:val="00FC78CC"/>
    <w:rsid w:val="00FD3D2F"/>
    <w:rsid w:val="00FD590E"/>
    <w:rsid w:val="00FD76D6"/>
    <w:rsid w:val="00FE0ADB"/>
    <w:rsid w:val="00FE5146"/>
    <w:rsid w:val="00FF324A"/>
    <w:rsid w:val="00FF6095"/>
    <w:rsid w:val="11D07B84"/>
    <w:rsid w:val="19374FD5"/>
    <w:rsid w:val="3086C965"/>
    <w:rsid w:val="3EF60CAC"/>
    <w:rsid w:val="67533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E45C62"/>
  <w15:chartTrackingRefBased/>
  <w15:docId w15:val="{1F38B8FA-ADD5-4F02-9198-AE167F8A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3D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813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13DE"/>
    <w:rPr>
      <w:sz w:val="20"/>
      <w:szCs w:val="20"/>
      <w:lang w:val="x-none"/>
    </w:rPr>
  </w:style>
  <w:style w:type="character" w:customStyle="1" w:styleId="FootnoteTextChar">
    <w:name w:val="Footnote Text Char"/>
    <w:basedOn w:val="DefaultParagraphFont"/>
    <w:link w:val="FootnoteText"/>
    <w:uiPriority w:val="99"/>
    <w:semiHidden/>
    <w:rsid w:val="009813DE"/>
    <w:rPr>
      <w:rFonts w:ascii="Calibri" w:eastAsia="Calibri" w:hAnsi="Calibri" w:cs="Times New Roman"/>
      <w:sz w:val="20"/>
      <w:szCs w:val="20"/>
      <w:lang w:val="x-none"/>
    </w:rPr>
  </w:style>
  <w:style w:type="character" w:styleId="FootnoteReference">
    <w:name w:val="footnote reference"/>
    <w:uiPriority w:val="99"/>
    <w:semiHidden/>
    <w:unhideWhenUsed/>
    <w:rsid w:val="009813DE"/>
    <w:rPr>
      <w:vertAlign w:val="superscript"/>
    </w:rPr>
  </w:style>
  <w:style w:type="character" w:styleId="Hyperlink">
    <w:name w:val="Hyperlink"/>
    <w:uiPriority w:val="99"/>
    <w:unhideWhenUsed/>
    <w:rsid w:val="009813DE"/>
    <w:rPr>
      <w:color w:val="0000FF"/>
      <w:u w:val="single"/>
    </w:rPr>
  </w:style>
  <w:style w:type="paragraph" w:styleId="Footer">
    <w:name w:val="footer"/>
    <w:basedOn w:val="Normal"/>
    <w:link w:val="FooterChar"/>
    <w:uiPriority w:val="99"/>
    <w:unhideWhenUsed/>
    <w:rsid w:val="009813DE"/>
    <w:pPr>
      <w:tabs>
        <w:tab w:val="center" w:pos="4513"/>
        <w:tab w:val="right" w:pos="9026"/>
      </w:tabs>
    </w:pPr>
  </w:style>
  <w:style w:type="character" w:customStyle="1" w:styleId="FooterChar">
    <w:name w:val="Footer Char"/>
    <w:basedOn w:val="DefaultParagraphFont"/>
    <w:link w:val="Footer"/>
    <w:uiPriority w:val="99"/>
    <w:rsid w:val="009813DE"/>
    <w:rPr>
      <w:rFonts w:ascii="Calibri" w:eastAsia="Calibri" w:hAnsi="Calibri" w:cs="Times New Roman"/>
    </w:rPr>
  </w:style>
  <w:style w:type="paragraph" w:customStyle="1" w:styleId="legp1paratext">
    <w:name w:val="legp1paratext"/>
    <w:basedOn w:val="Normal"/>
    <w:rsid w:val="009813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egp1no">
    <w:name w:val="legp1no"/>
    <w:rsid w:val="009813DE"/>
  </w:style>
  <w:style w:type="paragraph" w:customStyle="1" w:styleId="legclearfix">
    <w:name w:val="legclearfix"/>
    <w:basedOn w:val="Normal"/>
    <w:rsid w:val="009813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egds">
    <w:name w:val="legds"/>
    <w:rsid w:val="009813DE"/>
  </w:style>
  <w:style w:type="character" w:customStyle="1" w:styleId="Heading1Char">
    <w:name w:val="Heading 1 Char"/>
    <w:basedOn w:val="DefaultParagraphFont"/>
    <w:link w:val="Heading1"/>
    <w:uiPriority w:val="9"/>
    <w:rsid w:val="009813D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C0223"/>
    <w:rPr>
      <w:color w:val="605E5C"/>
      <w:shd w:val="clear" w:color="auto" w:fill="E1DFDD"/>
    </w:rPr>
  </w:style>
  <w:style w:type="character" w:styleId="FollowedHyperlink">
    <w:name w:val="FollowedHyperlink"/>
    <w:basedOn w:val="DefaultParagraphFont"/>
    <w:uiPriority w:val="99"/>
    <w:semiHidden/>
    <w:unhideWhenUsed/>
    <w:rsid w:val="00DC4963"/>
    <w:rPr>
      <w:color w:val="954F72" w:themeColor="followedHyperlink"/>
      <w:u w:val="single"/>
    </w:rPr>
  </w:style>
  <w:style w:type="paragraph" w:styleId="Header">
    <w:name w:val="header"/>
    <w:basedOn w:val="Normal"/>
    <w:link w:val="HeaderChar"/>
    <w:uiPriority w:val="99"/>
    <w:unhideWhenUsed/>
    <w:rsid w:val="00A94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79E"/>
    <w:rPr>
      <w:rFonts w:ascii="Calibri" w:eastAsia="Calibri" w:hAnsi="Calibri" w:cs="Times New Roman"/>
    </w:rPr>
  </w:style>
  <w:style w:type="paragraph" w:styleId="CommentText">
    <w:name w:val="annotation text"/>
    <w:basedOn w:val="Normal"/>
    <w:link w:val="CommentTextChar"/>
    <w:uiPriority w:val="99"/>
    <w:unhideWhenUsed/>
    <w:rsid w:val="00354B7F"/>
    <w:pPr>
      <w:spacing w:line="240" w:lineRule="auto"/>
    </w:pPr>
    <w:rPr>
      <w:sz w:val="20"/>
      <w:szCs w:val="20"/>
    </w:rPr>
  </w:style>
  <w:style w:type="character" w:customStyle="1" w:styleId="CommentTextChar">
    <w:name w:val="Comment Text Char"/>
    <w:basedOn w:val="DefaultParagraphFont"/>
    <w:link w:val="CommentText"/>
    <w:uiPriority w:val="99"/>
    <w:rsid w:val="00354B7F"/>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354B7F"/>
    <w:rPr>
      <w:sz w:val="16"/>
      <w:szCs w:val="16"/>
    </w:rPr>
  </w:style>
  <w:style w:type="paragraph" w:styleId="Revision">
    <w:name w:val="Revision"/>
    <w:hidden/>
    <w:uiPriority w:val="99"/>
    <w:semiHidden/>
    <w:rsid w:val="00354B7F"/>
    <w:pPr>
      <w:spacing w:after="0" w:line="240" w:lineRule="auto"/>
    </w:pPr>
    <w:rPr>
      <w:rFonts w:ascii="Calibri" w:eastAsia="Calibri" w:hAnsi="Calibri" w:cs="Times New Roman"/>
    </w:rPr>
  </w:style>
  <w:style w:type="paragraph" w:styleId="ListParagraph">
    <w:name w:val="List Paragraph"/>
    <w:basedOn w:val="Normal"/>
    <w:uiPriority w:val="34"/>
    <w:qFormat/>
    <w:rsid w:val="00354B7F"/>
    <w:pPr>
      <w:ind w:left="720"/>
      <w:contextualSpacing/>
    </w:pPr>
  </w:style>
  <w:style w:type="paragraph" w:styleId="CommentSubject">
    <w:name w:val="annotation subject"/>
    <w:basedOn w:val="CommentText"/>
    <w:next w:val="CommentText"/>
    <w:link w:val="CommentSubjectChar"/>
    <w:uiPriority w:val="99"/>
    <w:semiHidden/>
    <w:unhideWhenUsed/>
    <w:rsid w:val="00D45814"/>
    <w:rPr>
      <w:b/>
      <w:bCs/>
    </w:rPr>
  </w:style>
  <w:style w:type="character" w:customStyle="1" w:styleId="CommentSubjectChar">
    <w:name w:val="Comment Subject Char"/>
    <w:basedOn w:val="CommentTextChar"/>
    <w:link w:val="CommentSubject"/>
    <w:uiPriority w:val="99"/>
    <w:semiHidden/>
    <w:rsid w:val="00D45814"/>
    <w:rPr>
      <w:rFonts w:ascii="Calibri" w:eastAsia="Calibri" w:hAnsi="Calibri" w:cs="Times New Roman"/>
      <w:b/>
      <w:bCs/>
      <w:sz w:val="20"/>
      <w:szCs w:val="20"/>
    </w:rPr>
  </w:style>
  <w:style w:type="character" w:styleId="Mention">
    <w:name w:val="Mention"/>
    <w:basedOn w:val="DefaultParagraphFont"/>
    <w:uiPriority w:val="99"/>
    <w:unhideWhenUsed/>
    <w:rsid w:val="00D458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licyconsultation@midsussex.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dsussex.gov.uk/planning-building/mid-sussex-district-plan/district-plan-revie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dsussex.gov.uk/planning-building/consultation-monitoring/" TargetMode="External"/><Relationship Id="rId5" Type="http://schemas.openxmlformats.org/officeDocument/2006/relationships/styles" Target="styles.xml"/><Relationship Id="rId15" Type="http://schemas.openxmlformats.org/officeDocument/2006/relationships/hyperlink" Target="https://www.gov.uk/government/publications/model-representation-form-for-local-plans"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lanningPolicy@midsussex.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idsussex.gov.uk/planning-building/mid-sussex-district-plan/district-plan-review/" TargetMode="External"/><Relationship Id="rId2" Type="http://schemas.openxmlformats.org/officeDocument/2006/relationships/hyperlink" Target="https://www.midsussex.gov.uk/planning-building/consultation-monitoring/" TargetMode="External"/><Relationship Id="rId1" Type="http://schemas.openxmlformats.org/officeDocument/2006/relationships/hyperlink" Target="https://www.midsussex.gov.uk/planning-building/mid-sussex-district-plan/district-plan-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853FEC4CB484C97F543E0B551F0ED" ma:contentTypeVersion="16" ma:contentTypeDescription="Create a new document." ma:contentTypeScope="" ma:versionID="209d9c5985e2cc23403d06951677fb06">
  <xsd:schema xmlns:xsd="http://www.w3.org/2001/XMLSchema" xmlns:xs="http://www.w3.org/2001/XMLSchema" xmlns:p="http://schemas.microsoft.com/office/2006/metadata/properties" xmlns:ns2="6473926d-036e-460f-9b3d-e79d39955988" xmlns:ns3="d7ce8227-dce6-4f6e-b555-46be62e90b9d" xmlns:ns4="9a7ae3bb-a637-4ba9-a16a-ccda01b4dd5f" targetNamespace="http://schemas.microsoft.com/office/2006/metadata/properties" ma:root="true" ma:fieldsID="da55c1830e7d074607941ce7c9293bc4" ns2:_="" ns3:_="" ns4:_="">
    <xsd:import namespace="6473926d-036e-460f-9b3d-e79d39955988"/>
    <xsd:import namespace="d7ce8227-dce6-4f6e-b555-46be62e90b9d"/>
    <xsd:import namespace="9a7ae3bb-a637-4ba9-a16a-ccda01b4d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3926d-036e-460f-9b3d-e79d39955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e04a26-f4c6-40b5-97e9-f34f99ff67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e8227-dce6-4f6e-b555-46be62e90b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ae3bb-a637-4ba9-a16a-ccda01b4dd5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aee3da8-7404-4277-be21-1f0f7160a8af}" ma:internalName="TaxCatchAll" ma:showField="CatchAllData" ma:web="d7ce8227-dce6-4f6e-b555-46be62e90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7ae3bb-a637-4ba9-a16a-ccda01b4dd5f" xsi:nil="true"/>
    <lcf76f155ced4ddcb4097134ff3c332f xmlns="6473926d-036e-460f-9b3d-e79d39955988">
      <Terms xmlns="http://schemas.microsoft.com/office/infopath/2007/PartnerControls"/>
    </lcf76f155ced4ddcb4097134ff3c332f>
    <SharedWithUsers xmlns="d7ce8227-dce6-4f6e-b555-46be62e90b9d">
      <UserInfo>
        <DisplayName>Sally Blomfield</DisplayName>
        <AccountId>15</AccountId>
        <AccountType/>
      </UserInfo>
      <UserInfo>
        <DisplayName>Alice Henstock</DisplayName>
        <AccountId>12</AccountId>
        <AccountType/>
      </UserInfo>
    </SharedWithUsers>
  </documentManagement>
</p:properties>
</file>

<file path=customXml/itemProps1.xml><?xml version="1.0" encoding="utf-8"?>
<ds:datastoreItem xmlns:ds="http://schemas.openxmlformats.org/officeDocument/2006/customXml" ds:itemID="{E6C8B155-D7F8-447D-A735-C654638F1E94}">
  <ds:schemaRefs>
    <ds:schemaRef ds:uri="http://schemas.microsoft.com/sharepoint/v3/contenttype/forms"/>
  </ds:schemaRefs>
</ds:datastoreItem>
</file>

<file path=customXml/itemProps2.xml><?xml version="1.0" encoding="utf-8"?>
<ds:datastoreItem xmlns:ds="http://schemas.openxmlformats.org/officeDocument/2006/customXml" ds:itemID="{D0022219-9832-4ABF-B55F-4C9421D9A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3926d-036e-460f-9b3d-e79d39955988"/>
    <ds:schemaRef ds:uri="d7ce8227-dce6-4f6e-b555-46be62e90b9d"/>
    <ds:schemaRef ds:uri="9a7ae3bb-a637-4ba9-a16a-ccda01b4d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CA359-AC2C-410D-AAC5-2D519AAFB965}">
  <ds:schemaRefs>
    <ds:schemaRef ds:uri="http://purl.org/dc/terms/"/>
    <ds:schemaRef ds:uri="9a7ae3bb-a637-4ba9-a16a-ccda01b4d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7ce8227-dce6-4f6e-b555-46be62e90b9d"/>
    <ds:schemaRef ds:uri="6473926d-036e-460f-9b3d-e79d399559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20705</CharactersWithSpaces>
  <SharedDoc>false</SharedDoc>
  <HLinks>
    <vt:vector size="72" baseType="variant">
      <vt:variant>
        <vt:i4>852061</vt:i4>
      </vt:variant>
      <vt:variant>
        <vt:i4>12</vt:i4>
      </vt:variant>
      <vt:variant>
        <vt:i4>0</vt:i4>
      </vt:variant>
      <vt:variant>
        <vt:i4>5</vt:i4>
      </vt:variant>
      <vt:variant>
        <vt:lpwstr>https://www.gov.uk/government/publications/model-representation-form-for-local-plans</vt:lpwstr>
      </vt:variant>
      <vt:variant>
        <vt:lpwstr/>
      </vt:variant>
      <vt:variant>
        <vt:i4>4456490</vt:i4>
      </vt:variant>
      <vt:variant>
        <vt:i4>9</vt:i4>
      </vt:variant>
      <vt:variant>
        <vt:i4>0</vt:i4>
      </vt:variant>
      <vt:variant>
        <vt:i4>5</vt:i4>
      </vt:variant>
      <vt:variant>
        <vt:lpwstr>mailto:PlanningPolicy@midsussex.gov.uk</vt:lpwstr>
      </vt:variant>
      <vt:variant>
        <vt:lpwstr/>
      </vt:variant>
      <vt:variant>
        <vt:i4>4325424</vt:i4>
      </vt:variant>
      <vt:variant>
        <vt:i4>6</vt:i4>
      </vt:variant>
      <vt:variant>
        <vt:i4>0</vt:i4>
      </vt:variant>
      <vt:variant>
        <vt:i4>5</vt:i4>
      </vt:variant>
      <vt:variant>
        <vt:lpwstr>mailto:policyconsultation@midsussex.gov.uk</vt:lpwstr>
      </vt:variant>
      <vt:variant>
        <vt:lpwstr/>
      </vt:variant>
      <vt:variant>
        <vt:i4>5439493</vt:i4>
      </vt:variant>
      <vt:variant>
        <vt:i4>3</vt:i4>
      </vt:variant>
      <vt:variant>
        <vt:i4>0</vt:i4>
      </vt:variant>
      <vt:variant>
        <vt:i4>5</vt:i4>
      </vt:variant>
      <vt:variant>
        <vt:lpwstr>https://www.midsussex.gov.uk/planning-building/mid-sussex-district-plan/district-plan-review/</vt:lpwstr>
      </vt:variant>
      <vt:variant>
        <vt:lpwstr/>
      </vt:variant>
      <vt:variant>
        <vt:i4>3538979</vt:i4>
      </vt:variant>
      <vt:variant>
        <vt:i4>0</vt:i4>
      </vt:variant>
      <vt:variant>
        <vt:i4>0</vt:i4>
      </vt:variant>
      <vt:variant>
        <vt:i4>5</vt:i4>
      </vt:variant>
      <vt:variant>
        <vt:lpwstr>https://www.midsussex.gov.uk/planning-building/consultation-monitoring/</vt:lpwstr>
      </vt:variant>
      <vt:variant>
        <vt:lpwstr/>
      </vt:variant>
      <vt:variant>
        <vt:i4>5439493</vt:i4>
      </vt:variant>
      <vt:variant>
        <vt:i4>6</vt:i4>
      </vt:variant>
      <vt:variant>
        <vt:i4>0</vt:i4>
      </vt:variant>
      <vt:variant>
        <vt:i4>5</vt:i4>
      </vt:variant>
      <vt:variant>
        <vt:lpwstr>https://www.midsussex.gov.uk/planning-building/mid-sussex-district-plan/district-plan-review/</vt:lpwstr>
      </vt:variant>
      <vt:variant>
        <vt:lpwstr/>
      </vt:variant>
      <vt:variant>
        <vt:i4>458783</vt:i4>
      </vt:variant>
      <vt:variant>
        <vt:i4>3</vt:i4>
      </vt:variant>
      <vt:variant>
        <vt:i4>0</vt:i4>
      </vt:variant>
      <vt:variant>
        <vt:i4>5</vt:i4>
      </vt:variant>
      <vt:variant>
        <vt:lpwstr>https://www.midsussex.gov.uk/planning-building/consultation-monitoring/</vt:lpwstr>
      </vt:variant>
      <vt:variant>
        <vt:lpwstr>topic-planning-policy-email-alerts</vt:lpwstr>
      </vt:variant>
      <vt:variant>
        <vt:i4>5439493</vt:i4>
      </vt:variant>
      <vt:variant>
        <vt:i4>0</vt:i4>
      </vt:variant>
      <vt:variant>
        <vt:i4>0</vt:i4>
      </vt:variant>
      <vt:variant>
        <vt:i4>5</vt:i4>
      </vt:variant>
      <vt:variant>
        <vt:lpwstr>https://www.midsussex.gov.uk/planning-building/mid-sussex-district-plan/district-plan-review/</vt:lpwstr>
      </vt:variant>
      <vt:variant>
        <vt:lpwstr/>
      </vt:variant>
      <vt:variant>
        <vt:i4>7733317</vt:i4>
      </vt:variant>
      <vt:variant>
        <vt:i4>9</vt:i4>
      </vt:variant>
      <vt:variant>
        <vt:i4>0</vt:i4>
      </vt:variant>
      <vt:variant>
        <vt:i4>5</vt:i4>
      </vt:variant>
      <vt:variant>
        <vt:lpwstr>mailto:Andrew.Marsh@midsussex.gov.uk</vt:lpwstr>
      </vt:variant>
      <vt:variant>
        <vt:lpwstr/>
      </vt:variant>
      <vt:variant>
        <vt:i4>8192078</vt:i4>
      </vt:variant>
      <vt:variant>
        <vt:i4>6</vt:i4>
      </vt:variant>
      <vt:variant>
        <vt:i4>0</vt:i4>
      </vt:variant>
      <vt:variant>
        <vt:i4>5</vt:i4>
      </vt:variant>
      <vt:variant>
        <vt:lpwstr>mailto:Sally.Blomfield@midsussex.gov.uk</vt:lpwstr>
      </vt:variant>
      <vt:variant>
        <vt:lpwstr/>
      </vt:variant>
      <vt:variant>
        <vt:i4>7733317</vt:i4>
      </vt:variant>
      <vt:variant>
        <vt:i4>3</vt:i4>
      </vt:variant>
      <vt:variant>
        <vt:i4>0</vt:i4>
      </vt:variant>
      <vt:variant>
        <vt:i4>5</vt:i4>
      </vt:variant>
      <vt:variant>
        <vt:lpwstr>mailto:Andrew.Marsh@midsussex.gov.uk</vt:lpwstr>
      </vt:variant>
      <vt:variant>
        <vt:lpwstr/>
      </vt:variant>
      <vt:variant>
        <vt:i4>8192078</vt:i4>
      </vt:variant>
      <vt:variant>
        <vt:i4>0</vt:i4>
      </vt:variant>
      <vt:variant>
        <vt:i4>0</vt:i4>
      </vt:variant>
      <vt:variant>
        <vt:i4>5</vt:i4>
      </vt:variant>
      <vt:variant>
        <vt:lpwstr>mailto:Sally.Blomfield@midsussex.gov.uk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Sharp</dc:creator>
  <cp:keywords/>
  <dc:description/>
  <cp:lastModifiedBy>Andrew Marsh</cp:lastModifiedBy>
  <cp:revision>266</cp:revision>
  <dcterms:created xsi:type="dcterms:W3CDTF">2021-12-20T16:17:00Z</dcterms:created>
  <dcterms:modified xsi:type="dcterms:W3CDTF">2023-11-14T11:42:00Z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0x010100EB4853FEC4CB484C97F543E0B551F0ED</vt:lpwstr>
  </property>
  <property fmtid="{D5CDD505-2E9C-101B-9397-08002B2CF9AE}" pid="3" name="MediaServiceImageTags">
    <vt:lpwstr/>
  </property>
</Properties>
</file>